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BF" w:rsidRDefault="00B850AE" w:rsidP="00B850AE">
      <w:pPr>
        <w:ind w:left="426" w:right="844"/>
        <w:jc w:val="center"/>
        <w:rPr>
          <w:rFonts w:ascii="Myriad Pro" w:hAnsi="Myriad Pro" w:cs="Arial"/>
          <w:b/>
          <w:bCs/>
          <w:i/>
          <w:color w:val="B2A1C7"/>
          <w:sz w:val="28"/>
          <w:szCs w:val="28"/>
          <w:lang w:val="es-ES"/>
        </w:rPr>
      </w:pPr>
      <w:r w:rsidRPr="0060553B">
        <w:rPr>
          <w:rFonts w:ascii="Myriad Pro" w:hAnsi="Myriad Pro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603A51" wp14:editId="3BA9FF61">
                <wp:simplePos x="0" y="0"/>
                <wp:positionH relativeFrom="column">
                  <wp:posOffset>66276</wp:posOffset>
                </wp:positionH>
                <wp:positionV relativeFrom="paragraph">
                  <wp:posOffset>-70722</wp:posOffset>
                </wp:positionV>
                <wp:extent cx="5636525" cy="8461612"/>
                <wp:effectExtent l="0" t="0" r="59690" b="539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525" cy="8461612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CCC0D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5.2pt;margin-top:-5.55pt;width:443.8pt;height:66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" fillcolor="#e5dfec" strokecolor="#ccc0d9">
                <v:shadow on="t"/>
              </v:rect>
            </w:pict>
          </mc:Fallback>
        </mc:AlternateContent>
      </w:r>
      <w:proofErr w:type="spellStart"/>
      <w:r w:rsidR="0012484C">
        <w:rPr>
          <w:rFonts w:ascii="Myriad Pro" w:hAnsi="Myriad Pro" w:cs="Arial"/>
          <w:b/>
          <w:bCs/>
          <w:i/>
          <w:color w:val="403152" w:themeColor="accent4" w:themeShade="80"/>
          <w:sz w:val="36"/>
          <w:szCs w:val="36"/>
          <w:lang w:val="es-ES"/>
        </w:rPr>
        <w:t>Bitácor</w:t>
      </w:r>
      <w:proofErr w:type="spellEnd"/>
      <w:r w:rsidR="0012484C">
        <w:rPr>
          <w:rFonts w:ascii="Myriad Pro" w:hAnsi="Myriad Pro" w:cs="Arial"/>
          <w:b/>
          <w:bCs/>
          <w:i/>
          <w:color w:val="403152" w:themeColor="accent4" w:themeShade="80"/>
          <w:sz w:val="36"/>
          <w:szCs w:val="36"/>
          <w:lang w:val="es-ES"/>
        </w:rPr>
        <w:t>@</w:t>
      </w:r>
      <w:r w:rsidR="00115CBF" w:rsidRPr="00F61533">
        <w:rPr>
          <w:rFonts w:ascii="Myriad Pro" w:hAnsi="Myriad Pro" w:cs="Arial"/>
          <w:b/>
          <w:bCs/>
          <w:i/>
          <w:color w:val="403152" w:themeColor="accent4" w:themeShade="80"/>
          <w:sz w:val="36"/>
          <w:szCs w:val="36"/>
          <w:lang w:val="es-ES"/>
        </w:rPr>
        <w:t xml:space="preserve"> Digital N° 9</w:t>
      </w:r>
    </w:p>
    <w:p w:rsidR="00805790" w:rsidRPr="00F61533" w:rsidRDefault="00805790" w:rsidP="00B850AE">
      <w:pPr>
        <w:ind w:left="426" w:right="844"/>
        <w:jc w:val="center"/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</w:pPr>
      <w:r w:rsidRPr="00F61533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>Índice de Contenidos</w:t>
      </w:r>
    </w:p>
    <w:p w:rsidR="00A26CA4" w:rsidRDefault="00A26CA4" w:rsidP="00B850AE">
      <w:pPr>
        <w:tabs>
          <w:tab w:val="left" w:pos="8080"/>
        </w:tabs>
        <w:ind w:left="426" w:right="844"/>
        <w:jc w:val="both"/>
        <w:rPr>
          <w:rFonts w:ascii="Myriad Pro" w:hAnsi="Myriad Pro" w:cs="Arial"/>
          <w:b/>
          <w:bCs/>
          <w:i/>
          <w:color w:val="B2A1C7"/>
          <w:sz w:val="28"/>
          <w:szCs w:val="28"/>
          <w:lang w:val="es-ES"/>
        </w:rPr>
      </w:pPr>
    </w:p>
    <w:p w:rsidR="0081269B" w:rsidRPr="00B850AE" w:rsidRDefault="00115CBF" w:rsidP="00B850AE">
      <w:pPr>
        <w:tabs>
          <w:tab w:val="left" w:pos="8080"/>
        </w:tabs>
        <w:ind w:left="426" w:right="844"/>
        <w:jc w:val="both"/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</w:pPr>
      <w:r w:rsidRPr="00B850AE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>Editorial</w:t>
      </w:r>
    </w:p>
    <w:p w:rsidR="00F61533" w:rsidRPr="00B850AE" w:rsidRDefault="00115CBF" w:rsidP="00B850AE">
      <w:pPr>
        <w:tabs>
          <w:tab w:val="left" w:pos="426"/>
        </w:tabs>
        <w:ind w:left="426" w:right="844"/>
        <w:jc w:val="both"/>
        <w:rPr>
          <w:rFonts w:ascii="Myriad Pro" w:hAnsi="Myriad Pro"/>
          <w:b/>
          <w:i/>
          <w:color w:val="403152" w:themeColor="accent4" w:themeShade="80"/>
          <w:sz w:val="22"/>
          <w:szCs w:val="22"/>
          <w:lang w:val="es-ES"/>
        </w:rPr>
      </w:pPr>
      <w:r w:rsidRPr="00B850AE">
        <w:rPr>
          <w:rFonts w:ascii="Myriad Pro" w:hAnsi="Myriad Pro"/>
          <w:b/>
          <w:i/>
          <w:color w:val="403152" w:themeColor="accent4" w:themeShade="80"/>
          <w:sz w:val="22"/>
          <w:szCs w:val="22"/>
          <w:lang w:val="es-ES"/>
        </w:rPr>
        <w:t>La Licenciatura en Biotecnología de la Facultad de Ciencias Químicas (UNC)</w:t>
      </w:r>
    </w:p>
    <w:p w:rsidR="00115CBF" w:rsidRPr="00B850AE" w:rsidRDefault="00115CBF" w:rsidP="00B850AE">
      <w:pPr>
        <w:tabs>
          <w:tab w:val="left" w:pos="426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  <w:r w:rsidRPr="00B850AE">
        <w:rPr>
          <w:rFonts w:ascii="Myriad Pro" w:hAnsi="Myriad Pro"/>
          <w:i/>
          <w:sz w:val="22"/>
          <w:szCs w:val="22"/>
          <w:lang w:val="es-ES"/>
        </w:rPr>
        <w:t xml:space="preserve">Por Elena Álvarez y Carlos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Argaraña</w:t>
      </w:r>
      <w:proofErr w:type="spellEnd"/>
    </w:p>
    <w:p w:rsidR="00972ACB" w:rsidRPr="00B850AE" w:rsidRDefault="00972ACB" w:rsidP="00B850AE">
      <w:pPr>
        <w:tabs>
          <w:tab w:val="left" w:pos="8080"/>
        </w:tabs>
        <w:ind w:left="426" w:right="844"/>
        <w:jc w:val="both"/>
        <w:rPr>
          <w:rFonts w:ascii="Myriad Pro" w:hAnsi="Myriad Pro" w:cs="Arial"/>
          <w:b/>
          <w:bCs/>
          <w:color w:val="403152"/>
          <w:sz w:val="22"/>
          <w:szCs w:val="22"/>
          <w:lang w:val="es-ES"/>
        </w:rPr>
      </w:pPr>
    </w:p>
    <w:p w:rsidR="00277283" w:rsidRPr="00B850AE" w:rsidRDefault="0012484C" w:rsidP="00B850AE">
      <w:pPr>
        <w:ind w:left="426" w:right="1128"/>
        <w:jc w:val="both"/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</w:pPr>
      <w:proofErr w:type="spellStart"/>
      <w:r w:rsidRPr="00B850AE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>Bitácor</w:t>
      </w:r>
      <w:proofErr w:type="spellEnd"/>
      <w:r w:rsidRPr="00B850AE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>@</w:t>
      </w:r>
      <w:r w:rsidR="00277283" w:rsidRPr="00B850AE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 xml:space="preserve"> Pioneros </w:t>
      </w:r>
    </w:p>
    <w:p w:rsidR="00F61533" w:rsidRPr="00B850AE" w:rsidRDefault="00277283" w:rsidP="00B850AE">
      <w:pPr>
        <w:pStyle w:val="Textodebloque"/>
        <w:spacing w:after="0" w:line="240" w:lineRule="auto"/>
        <w:ind w:left="426" w:right="1128"/>
        <w:jc w:val="both"/>
        <w:rPr>
          <w:rFonts w:ascii="Myriad Pro" w:hAnsi="Myriad Pro"/>
          <w:b/>
          <w:i/>
          <w:color w:val="403152" w:themeColor="accent4" w:themeShade="80"/>
          <w:sz w:val="22"/>
          <w:szCs w:val="22"/>
        </w:rPr>
      </w:pPr>
      <w:r w:rsidRPr="00B850AE">
        <w:rPr>
          <w:rFonts w:ascii="Myriad Pro" w:hAnsi="Myriad Pro"/>
          <w:b/>
          <w:i/>
          <w:color w:val="403152" w:themeColor="accent4" w:themeShade="80"/>
          <w:sz w:val="22"/>
          <w:szCs w:val="22"/>
        </w:rPr>
        <w:t xml:space="preserve">Adriana </w:t>
      </w:r>
      <w:proofErr w:type="spellStart"/>
      <w:r w:rsidRPr="00B850AE">
        <w:rPr>
          <w:rFonts w:ascii="Myriad Pro" w:hAnsi="Myriad Pro"/>
          <w:b/>
          <w:i/>
          <w:color w:val="403152" w:themeColor="accent4" w:themeShade="80"/>
          <w:sz w:val="22"/>
          <w:szCs w:val="22"/>
        </w:rPr>
        <w:t>Pierini</w:t>
      </w:r>
      <w:proofErr w:type="spellEnd"/>
      <w:r w:rsidRPr="00B850AE">
        <w:rPr>
          <w:rFonts w:ascii="Myriad Pro" w:hAnsi="Myriad Pro"/>
          <w:b/>
          <w:i/>
          <w:color w:val="403152" w:themeColor="accent4" w:themeShade="80"/>
          <w:sz w:val="22"/>
          <w:szCs w:val="22"/>
        </w:rPr>
        <w:t>: Los inicios de la química seca en nuestra Facultad</w:t>
      </w:r>
    </w:p>
    <w:p w:rsidR="00277283" w:rsidRPr="00B850AE" w:rsidRDefault="00277283" w:rsidP="00B850AE">
      <w:pPr>
        <w:pStyle w:val="Textodebloque"/>
        <w:spacing w:after="0" w:line="240" w:lineRule="auto"/>
        <w:ind w:left="426" w:right="1128"/>
        <w:jc w:val="both"/>
        <w:rPr>
          <w:rFonts w:ascii="Myriad Pro" w:hAnsi="Myriad Pro"/>
          <w:i/>
          <w:sz w:val="22"/>
          <w:szCs w:val="22"/>
        </w:rPr>
      </w:pPr>
      <w:r w:rsidRPr="00B850AE">
        <w:rPr>
          <w:rFonts w:ascii="Myriad Pro" w:hAnsi="Myriad Pro"/>
          <w:i/>
          <w:sz w:val="22"/>
          <w:szCs w:val="22"/>
        </w:rPr>
        <w:t xml:space="preserve">Por Marcelo </w:t>
      </w:r>
      <w:proofErr w:type="spellStart"/>
      <w:r w:rsidRPr="00B850AE">
        <w:rPr>
          <w:rFonts w:ascii="Myriad Pro" w:hAnsi="Myriad Pro"/>
          <w:i/>
          <w:sz w:val="22"/>
          <w:szCs w:val="22"/>
        </w:rPr>
        <w:t>Puiatti</w:t>
      </w:r>
      <w:proofErr w:type="spellEnd"/>
      <w:r w:rsidRPr="00B850AE">
        <w:rPr>
          <w:rFonts w:ascii="Myriad Pro" w:hAnsi="Myriad Pro"/>
          <w:i/>
          <w:sz w:val="22"/>
          <w:szCs w:val="22"/>
        </w:rPr>
        <w:t xml:space="preserve"> y Liliana B. Jiménez</w:t>
      </w:r>
    </w:p>
    <w:p w:rsidR="00805790" w:rsidRPr="00B850AE" w:rsidRDefault="00805790" w:rsidP="00B850AE">
      <w:pPr>
        <w:tabs>
          <w:tab w:val="left" w:pos="8080"/>
        </w:tabs>
        <w:ind w:left="426" w:right="844"/>
        <w:jc w:val="both"/>
        <w:rPr>
          <w:rFonts w:ascii="Myriad Pro" w:hAnsi="Myriad Pro" w:cs="Arial"/>
          <w:b/>
          <w:bCs/>
          <w:i/>
          <w:color w:val="B2A1C7"/>
          <w:sz w:val="22"/>
          <w:szCs w:val="22"/>
          <w:lang w:val="es-ES"/>
        </w:rPr>
      </w:pPr>
    </w:p>
    <w:p w:rsidR="00756343" w:rsidRPr="00B850AE" w:rsidRDefault="00756343" w:rsidP="00B850AE">
      <w:pPr>
        <w:ind w:left="426" w:right="900"/>
        <w:jc w:val="both"/>
        <w:rPr>
          <w:rFonts w:ascii="Myriad Pro" w:hAnsi="Myriad Pro" w:cs="Arial"/>
          <w:b/>
          <w:i/>
          <w:color w:val="403152" w:themeColor="accent4" w:themeShade="80"/>
          <w:sz w:val="32"/>
          <w:szCs w:val="32"/>
        </w:rPr>
      </w:pPr>
      <w:proofErr w:type="spellStart"/>
      <w:r w:rsidRPr="00B850AE">
        <w:rPr>
          <w:rFonts w:ascii="Myriad Pro" w:hAnsi="Myriad Pro" w:cs="Arial"/>
          <w:b/>
          <w:i/>
          <w:color w:val="B2A1C7" w:themeColor="accent4" w:themeTint="99"/>
          <w:sz w:val="32"/>
          <w:szCs w:val="32"/>
        </w:rPr>
        <w:t>Especializaciones</w:t>
      </w:r>
      <w:proofErr w:type="spellEnd"/>
      <w:r w:rsidRPr="00B850AE">
        <w:rPr>
          <w:rFonts w:ascii="Myriad Pro" w:hAnsi="Myriad Pro" w:cs="Arial"/>
          <w:b/>
          <w:i/>
          <w:color w:val="403152" w:themeColor="accent4" w:themeShade="80"/>
          <w:sz w:val="32"/>
          <w:szCs w:val="32"/>
        </w:rPr>
        <w:t xml:space="preserve"> </w:t>
      </w:r>
    </w:p>
    <w:p w:rsidR="00B850AE" w:rsidRDefault="00B850AE" w:rsidP="00B850AE">
      <w:pPr>
        <w:ind w:left="426" w:right="900"/>
        <w:jc w:val="both"/>
        <w:rPr>
          <w:rFonts w:ascii="Myriad Pro" w:eastAsia="Arial" w:hAnsi="Myriad Pro" w:cs="Arial"/>
          <w:b/>
          <w:i/>
          <w:color w:val="403152"/>
          <w:sz w:val="22"/>
          <w:szCs w:val="22"/>
          <w:lang w:val="es-ES"/>
        </w:rPr>
      </w:pPr>
    </w:p>
    <w:p w:rsidR="00D3639D" w:rsidRPr="00B850AE" w:rsidRDefault="00D3639D" w:rsidP="00B850AE">
      <w:pPr>
        <w:ind w:left="426" w:right="900"/>
        <w:jc w:val="both"/>
        <w:rPr>
          <w:rFonts w:ascii="Myriad Pro" w:eastAsia="Arial" w:hAnsi="Myriad Pro" w:cs="Arial"/>
          <w:b/>
          <w:i/>
          <w:color w:val="403152"/>
          <w:sz w:val="22"/>
          <w:szCs w:val="22"/>
          <w:lang w:val="es-ES"/>
        </w:rPr>
      </w:pPr>
      <w:r w:rsidRPr="00B850AE">
        <w:rPr>
          <w:rFonts w:ascii="Myriad Pro" w:eastAsia="Arial" w:hAnsi="Myriad Pro" w:cs="Arial"/>
          <w:b/>
          <w:i/>
          <w:color w:val="403152"/>
          <w:sz w:val="22"/>
          <w:szCs w:val="22"/>
          <w:lang w:val="es-ES"/>
        </w:rPr>
        <w:t xml:space="preserve">Investigación de agentes etiológicos de </w:t>
      </w:r>
      <w:proofErr w:type="spellStart"/>
      <w:r w:rsidRPr="00B850AE">
        <w:rPr>
          <w:rFonts w:ascii="Myriad Pro" w:eastAsia="Arial" w:hAnsi="Myriad Pro" w:cs="Arial"/>
          <w:b/>
          <w:i/>
          <w:color w:val="403152"/>
          <w:sz w:val="22"/>
          <w:szCs w:val="22"/>
          <w:lang w:val="es-ES"/>
        </w:rPr>
        <w:t>mediastinitis</w:t>
      </w:r>
      <w:proofErr w:type="spellEnd"/>
      <w:r w:rsidRPr="00B850AE">
        <w:rPr>
          <w:rFonts w:ascii="Myriad Pro" w:eastAsia="Arial" w:hAnsi="Myriad Pro" w:cs="Arial"/>
          <w:b/>
          <w:i/>
          <w:color w:val="403152"/>
          <w:sz w:val="22"/>
          <w:szCs w:val="22"/>
          <w:lang w:val="es-ES"/>
        </w:rPr>
        <w:t xml:space="preserve"> posquirúrgica cardiovascular en un hospital escuela de adultos</w:t>
      </w:r>
    </w:p>
    <w:p w:rsidR="00D3639D" w:rsidRPr="00B850AE" w:rsidRDefault="00D3639D" w:rsidP="00B850AE">
      <w:pPr>
        <w:ind w:left="426" w:right="900"/>
        <w:jc w:val="both"/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</w:pPr>
      <w:r w:rsidRPr="00B850AE">
        <w:rPr>
          <w:rFonts w:ascii="Myriad Pro" w:hAnsi="Myriad Pro"/>
          <w:i/>
          <w:noProof/>
          <w:sz w:val="22"/>
          <w:szCs w:val="22"/>
          <w:lang w:val="es-ES" w:eastAsia="es-ES"/>
        </w:rPr>
        <w:t>Por</w:t>
      </w:r>
      <w:r w:rsidRPr="00B850AE">
        <w:rPr>
          <w:rFonts w:ascii="Myriad Pro" w:eastAsia="Arial" w:hAnsi="Myriad Pro" w:cs="Arial"/>
          <w:b/>
          <w:i/>
          <w:color w:val="00000A"/>
          <w:sz w:val="22"/>
          <w:szCs w:val="22"/>
          <w:lang w:val="es-ES"/>
        </w:rPr>
        <w:t xml:space="preserve"> </w:t>
      </w:r>
      <w:proofErr w:type="spellStart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>Boumerá</w:t>
      </w:r>
      <w:proofErr w:type="spellEnd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 xml:space="preserve"> </w:t>
      </w:r>
      <w:proofErr w:type="spellStart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>Magalí</w:t>
      </w:r>
      <w:proofErr w:type="spellEnd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 xml:space="preserve">, </w:t>
      </w:r>
      <w:proofErr w:type="spellStart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>Cristobal</w:t>
      </w:r>
      <w:proofErr w:type="spellEnd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 xml:space="preserve"> Sabrina, Mendosa María Alejandra, </w:t>
      </w:r>
      <w:proofErr w:type="spellStart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>Baroni</w:t>
      </w:r>
      <w:proofErr w:type="spellEnd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 xml:space="preserve"> María Rosa; Segovia Glenda; Morera Graciana; </w:t>
      </w:r>
      <w:proofErr w:type="spellStart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>Insaurralde</w:t>
      </w:r>
      <w:proofErr w:type="spellEnd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 xml:space="preserve"> Soledad; </w:t>
      </w:r>
      <w:proofErr w:type="spellStart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>Mollerach</w:t>
      </w:r>
      <w:proofErr w:type="spellEnd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 xml:space="preserve"> </w:t>
      </w:r>
      <w:proofErr w:type="spellStart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>Analía</w:t>
      </w:r>
      <w:proofErr w:type="spellEnd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 xml:space="preserve">; Ramos Claudia; </w:t>
      </w:r>
      <w:proofErr w:type="spellStart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>Nardín</w:t>
      </w:r>
      <w:proofErr w:type="spellEnd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 xml:space="preserve"> María Elena; Manías Valeria; Méndez </w:t>
      </w:r>
      <w:proofErr w:type="spellStart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>Emilce</w:t>
      </w:r>
      <w:proofErr w:type="spellEnd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 xml:space="preserve"> de los A.; </w:t>
      </w:r>
      <w:proofErr w:type="spellStart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>Nagel</w:t>
      </w:r>
      <w:proofErr w:type="spellEnd"/>
      <w:r w:rsidRPr="00B850AE">
        <w:rPr>
          <w:rFonts w:ascii="Myriad Pro" w:eastAsia="Arial" w:hAnsi="Myriad Pro" w:cs="Arial"/>
          <w:i/>
          <w:color w:val="00000A"/>
          <w:sz w:val="22"/>
          <w:szCs w:val="22"/>
          <w:lang w:val="es-ES"/>
        </w:rPr>
        <w:t xml:space="preserve"> Alicia.</w:t>
      </w:r>
    </w:p>
    <w:p w:rsidR="00D3639D" w:rsidRPr="00B850AE" w:rsidRDefault="00D3639D" w:rsidP="00B850AE">
      <w:pPr>
        <w:ind w:left="426" w:right="900"/>
        <w:jc w:val="both"/>
        <w:rPr>
          <w:rFonts w:ascii="Myriad Pro" w:hAnsi="Myriad Pro" w:cs="Arial"/>
          <w:b/>
          <w:i/>
          <w:color w:val="403152" w:themeColor="accent4" w:themeShade="80"/>
          <w:sz w:val="22"/>
          <w:szCs w:val="22"/>
          <w:lang w:val="es-ES"/>
        </w:rPr>
      </w:pPr>
    </w:p>
    <w:p w:rsidR="00930D34" w:rsidRPr="00B850AE" w:rsidRDefault="00930D34" w:rsidP="00B850AE">
      <w:pPr>
        <w:ind w:left="426" w:right="850"/>
        <w:contextualSpacing/>
        <w:jc w:val="both"/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</w:pPr>
      <w:r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 xml:space="preserve">Relación inflamación – Cáncer: Interleucina 6 como componente inflamatorio y su posible implicancia en el desarrollo de </w:t>
      </w:r>
      <w:proofErr w:type="spellStart"/>
      <w:r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>Neuroblastoma</w:t>
      </w:r>
      <w:proofErr w:type="spellEnd"/>
    </w:p>
    <w:p w:rsidR="00930D34" w:rsidRPr="00B850AE" w:rsidRDefault="00930D34" w:rsidP="00B850AE">
      <w:pPr>
        <w:ind w:left="426" w:right="850"/>
        <w:contextualSpacing/>
        <w:jc w:val="both"/>
        <w:rPr>
          <w:rFonts w:ascii="Myriad Pro" w:hAnsi="Myriad Pro" w:cs="Arial"/>
          <w:i/>
          <w:sz w:val="22"/>
          <w:szCs w:val="22"/>
          <w:lang w:val="es-ES"/>
        </w:rPr>
      </w:pPr>
      <w:r w:rsidRPr="00B850AE">
        <w:rPr>
          <w:rFonts w:ascii="Myriad Pro" w:hAnsi="Myriad Pro" w:cs="Arial"/>
          <w:i/>
          <w:sz w:val="22"/>
          <w:szCs w:val="22"/>
          <w:lang w:val="es-ES"/>
        </w:rPr>
        <w:t>Por</w:t>
      </w:r>
      <w:r w:rsidRPr="00B850AE">
        <w:rPr>
          <w:rFonts w:ascii="Myriad Pro" w:hAnsi="Myriad Pro" w:cs="Arial"/>
          <w:b/>
          <w:i/>
          <w:sz w:val="22"/>
          <w:szCs w:val="22"/>
          <w:lang w:val="es-ES"/>
        </w:rPr>
        <w:t xml:space="preserve">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Bioq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. Olivero Valentina,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Bioq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. Esp. María Alicia Soriano,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Bioq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. Lucrecia Daniela Barbero,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Bioq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. Esp. María Mariela Ruiz, Dra. Elizabeth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Hiramatsu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, Dra. María Daniela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Morell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,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Bioq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es-ES"/>
        </w:rPr>
        <w:t>. Esp. María Cecilia García Oro.</w:t>
      </w:r>
    </w:p>
    <w:p w:rsidR="00D3639D" w:rsidRPr="00B850AE" w:rsidRDefault="00D3639D" w:rsidP="00B850AE">
      <w:pPr>
        <w:ind w:left="426" w:right="900"/>
        <w:jc w:val="both"/>
        <w:rPr>
          <w:rFonts w:ascii="Myriad Pro" w:hAnsi="Myriad Pro" w:cs="Arial"/>
          <w:b/>
          <w:i/>
          <w:color w:val="403152" w:themeColor="accent4" w:themeShade="80"/>
          <w:sz w:val="22"/>
          <w:szCs w:val="22"/>
          <w:lang w:val="es-ES"/>
        </w:rPr>
      </w:pPr>
    </w:p>
    <w:p w:rsidR="00EB6D9F" w:rsidRPr="00B850AE" w:rsidRDefault="00EB6D9F" w:rsidP="00B850AE">
      <w:pPr>
        <w:pStyle w:val="WW-Estilopredeterminado"/>
        <w:spacing w:after="0" w:line="240" w:lineRule="auto"/>
        <w:ind w:left="426" w:right="844"/>
        <w:rPr>
          <w:rFonts w:ascii="Myriad Pro" w:hAnsi="Myriad Pro" w:cs="Arial"/>
          <w:b/>
          <w:i/>
          <w:color w:val="403152"/>
          <w:sz w:val="22"/>
          <w:szCs w:val="22"/>
        </w:rPr>
      </w:pPr>
      <w:r w:rsidRPr="00B850AE">
        <w:rPr>
          <w:rFonts w:ascii="Myriad Pro" w:hAnsi="Myriad Pro" w:cs="Arial"/>
          <w:b/>
          <w:i/>
          <w:color w:val="403152"/>
          <w:sz w:val="22"/>
          <w:szCs w:val="22"/>
        </w:rPr>
        <w:t>Diagnóstico de situación para implementar un Servicio de Información de Medicamentos en un hospital pediátrico de la provincia de Córdoba.</w:t>
      </w:r>
    </w:p>
    <w:p w:rsidR="00EB6D9F" w:rsidRPr="00B850AE" w:rsidRDefault="00EB6D9F" w:rsidP="00B850AE">
      <w:pPr>
        <w:pStyle w:val="WW-Estilopredeterminado"/>
        <w:spacing w:after="0" w:line="240" w:lineRule="auto"/>
        <w:ind w:left="426" w:right="844"/>
        <w:rPr>
          <w:rFonts w:ascii="Myriad Pro" w:hAnsi="Myriad Pro" w:cs="Arial"/>
          <w:i/>
          <w:sz w:val="22"/>
          <w:szCs w:val="22"/>
        </w:rPr>
      </w:pPr>
      <w:r w:rsidRPr="00B850AE">
        <w:rPr>
          <w:rFonts w:ascii="Myriad Pro" w:hAnsi="Myriad Pro" w:cs="Arial"/>
          <w:i/>
          <w:sz w:val="22"/>
          <w:szCs w:val="22"/>
        </w:rPr>
        <w:t xml:space="preserve">Por Alejandra de Guernica, Nancy </w:t>
      </w:r>
      <w:proofErr w:type="spellStart"/>
      <w:r w:rsidRPr="00B850AE">
        <w:rPr>
          <w:rFonts w:ascii="Myriad Pro" w:hAnsi="Myriad Pro" w:cs="Arial"/>
          <w:i/>
          <w:sz w:val="22"/>
          <w:szCs w:val="22"/>
        </w:rPr>
        <w:t>Chiappero</w:t>
      </w:r>
      <w:proofErr w:type="spellEnd"/>
      <w:r w:rsidRPr="00B850AE">
        <w:rPr>
          <w:rFonts w:ascii="Myriad Pro" w:hAnsi="Myriad Pro" w:cs="Arial"/>
          <w:i/>
          <w:sz w:val="22"/>
          <w:szCs w:val="22"/>
        </w:rPr>
        <w:t xml:space="preserve">, María Eugenia </w:t>
      </w:r>
      <w:proofErr w:type="spellStart"/>
      <w:r w:rsidRPr="00B850AE">
        <w:rPr>
          <w:rFonts w:ascii="Myriad Pro" w:hAnsi="Myriad Pro" w:cs="Arial"/>
          <w:i/>
          <w:sz w:val="22"/>
          <w:szCs w:val="22"/>
        </w:rPr>
        <w:t>Bertotto</w:t>
      </w:r>
      <w:proofErr w:type="spellEnd"/>
      <w:r w:rsidRPr="00B850AE">
        <w:rPr>
          <w:rFonts w:ascii="Myriad Pro" w:hAnsi="Myriad Pro" w:cs="Arial"/>
          <w:i/>
          <w:sz w:val="22"/>
          <w:szCs w:val="22"/>
        </w:rPr>
        <w:t xml:space="preserve">, María Gabriela Ortega, Mariana Vallejo y Sonia </w:t>
      </w:r>
      <w:proofErr w:type="spellStart"/>
      <w:r w:rsidRPr="00B850AE">
        <w:rPr>
          <w:rFonts w:ascii="Myriad Pro" w:hAnsi="Myriad Pro" w:cs="Arial"/>
          <w:i/>
          <w:sz w:val="22"/>
          <w:szCs w:val="22"/>
        </w:rPr>
        <w:t>Uema</w:t>
      </w:r>
      <w:proofErr w:type="spellEnd"/>
      <w:r w:rsidRPr="00B850AE">
        <w:rPr>
          <w:rFonts w:ascii="Myriad Pro" w:hAnsi="Myriad Pro" w:cs="Arial"/>
          <w:i/>
          <w:sz w:val="22"/>
          <w:szCs w:val="22"/>
        </w:rPr>
        <w:t>.</w:t>
      </w:r>
    </w:p>
    <w:p w:rsidR="00EB6D9F" w:rsidRPr="00B850AE" w:rsidRDefault="00EB6D9F" w:rsidP="00B850AE">
      <w:pPr>
        <w:ind w:left="426" w:right="900"/>
        <w:jc w:val="both"/>
        <w:rPr>
          <w:rFonts w:ascii="Myriad Pro" w:hAnsi="Myriad Pro" w:cs="Arial"/>
          <w:b/>
          <w:i/>
          <w:color w:val="403152" w:themeColor="accent4" w:themeShade="80"/>
          <w:sz w:val="22"/>
          <w:szCs w:val="22"/>
          <w:lang w:val="es-ES"/>
        </w:rPr>
      </w:pPr>
    </w:p>
    <w:p w:rsidR="00EB6D9F" w:rsidRPr="00B850AE" w:rsidRDefault="00EB6D9F" w:rsidP="00B850AE">
      <w:pPr>
        <w:tabs>
          <w:tab w:val="left" w:pos="8222"/>
        </w:tabs>
        <w:ind w:left="426" w:right="844"/>
        <w:jc w:val="both"/>
        <w:rPr>
          <w:rFonts w:ascii="Myriad Pro" w:hAnsi="Myriad Pro"/>
          <w:b/>
          <w:i/>
          <w:color w:val="403152"/>
          <w:sz w:val="22"/>
          <w:szCs w:val="22"/>
          <w:lang w:val="es-ES"/>
        </w:rPr>
      </w:pPr>
      <w:r w:rsidRPr="00B850AE">
        <w:rPr>
          <w:rFonts w:ascii="Myriad Pro" w:hAnsi="Myriad Pro"/>
          <w:b/>
          <w:i/>
          <w:color w:val="403152"/>
          <w:sz w:val="22"/>
          <w:szCs w:val="22"/>
          <w:lang w:val="es-ES"/>
        </w:rPr>
        <w:t>Anticuerpos asociados a Gastritis Autoinmune en pacientes pediátricos con Diabetes tipo I y Enfermedad Tiroidea  Autoinmune</w:t>
      </w:r>
    </w:p>
    <w:p w:rsidR="00EB6D9F" w:rsidRPr="00B850AE" w:rsidRDefault="00EB6D9F" w:rsidP="00B850AE">
      <w:pPr>
        <w:tabs>
          <w:tab w:val="left" w:pos="8222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  <w:r w:rsidRPr="00B850AE">
        <w:rPr>
          <w:rFonts w:ascii="Myriad Pro" w:hAnsi="Myriad Pro"/>
          <w:i/>
          <w:sz w:val="22"/>
          <w:szCs w:val="22"/>
          <w:lang w:val="es-ES"/>
        </w:rPr>
        <w:t xml:space="preserve">Por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Bioq</w:t>
      </w:r>
      <w:proofErr w:type="spellEnd"/>
      <w:r w:rsidRPr="00B850AE">
        <w:rPr>
          <w:rFonts w:ascii="Myriad Pro" w:hAnsi="Myriad Pro"/>
          <w:i/>
          <w:sz w:val="22"/>
          <w:szCs w:val="22"/>
          <w:lang w:val="es-ES"/>
        </w:rPr>
        <w:t xml:space="preserve">. Barbero Lucrecia Daniela,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Bioq</w:t>
      </w:r>
      <w:proofErr w:type="spellEnd"/>
      <w:r w:rsidRPr="00B850AE">
        <w:rPr>
          <w:rFonts w:ascii="Myriad Pro" w:hAnsi="Myriad Pro"/>
          <w:i/>
          <w:sz w:val="22"/>
          <w:szCs w:val="22"/>
          <w:lang w:val="es-ES"/>
        </w:rPr>
        <w:t xml:space="preserve">. Esp. Soriano María Alicia,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Bioq</w:t>
      </w:r>
      <w:proofErr w:type="spellEnd"/>
      <w:r w:rsidRPr="00B850AE">
        <w:rPr>
          <w:rFonts w:ascii="Myriad Pro" w:hAnsi="Myriad Pro"/>
          <w:i/>
          <w:sz w:val="22"/>
          <w:szCs w:val="22"/>
          <w:lang w:val="es-ES"/>
        </w:rPr>
        <w:t xml:space="preserve">. Olivero Valentina, Dra. Oropeza Gabriela, Dra.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Jarovsky</w:t>
      </w:r>
      <w:proofErr w:type="spellEnd"/>
      <w:r w:rsidRPr="00B850AE">
        <w:rPr>
          <w:rFonts w:ascii="Myriad Pro" w:hAnsi="Myriad Pro"/>
          <w:i/>
          <w:sz w:val="22"/>
          <w:szCs w:val="22"/>
          <w:lang w:val="es-ES"/>
        </w:rPr>
        <w:t xml:space="preserve"> Mariana, Dra. López Stella Maris, Dra. Pena Gladys,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Bioq</w:t>
      </w:r>
      <w:proofErr w:type="spellEnd"/>
      <w:r w:rsidRPr="00B850AE">
        <w:rPr>
          <w:rFonts w:ascii="Myriad Pro" w:hAnsi="Myriad Pro"/>
          <w:i/>
          <w:sz w:val="22"/>
          <w:szCs w:val="22"/>
          <w:lang w:val="es-ES"/>
        </w:rPr>
        <w:t>. Esp. García Oro María Cecilia.</w:t>
      </w:r>
    </w:p>
    <w:p w:rsidR="00EB6D9F" w:rsidRPr="00B850AE" w:rsidRDefault="00EB6D9F" w:rsidP="00B850AE">
      <w:pPr>
        <w:ind w:left="426" w:right="900"/>
        <w:jc w:val="both"/>
        <w:rPr>
          <w:rFonts w:ascii="Myriad Pro" w:hAnsi="Myriad Pro" w:cs="Arial"/>
          <w:b/>
          <w:i/>
          <w:color w:val="403152" w:themeColor="accent4" w:themeShade="80"/>
          <w:sz w:val="22"/>
          <w:szCs w:val="22"/>
          <w:lang w:val="es-ES"/>
        </w:rPr>
      </w:pPr>
    </w:p>
    <w:p w:rsidR="00756343" w:rsidRPr="00B850AE" w:rsidRDefault="00756343" w:rsidP="00B850AE">
      <w:pPr>
        <w:ind w:left="426" w:right="900"/>
        <w:jc w:val="both"/>
        <w:rPr>
          <w:rFonts w:ascii="Myriad Pro" w:hAnsi="Myriad Pro" w:cs="Arial"/>
          <w:color w:val="403152" w:themeColor="accent4" w:themeShade="80"/>
          <w:sz w:val="22"/>
          <w:szCs w:val="22"/>
          <w:lang w:val="es-ES"/>
        </w:rPr>
      </w:pPr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  <w:lang w:val="es-ES"/>
        </w:rPr>
        <w:t>Utilidad diagnóstica de la determinación de las cadenas livianas libres en suero en una población de pacientes con Discrasias de Células Plasmáticas del Hospital Provincial Neuquén</w:t>
      </w:r>
      <w:r w:rsidR="00D949B6"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  <w:lang w:val="es-ES"/>
        </w:rPr>
        <w:t>.</w:t>
      </w:r>
    </w:p>
    <w:p w:rsidR="00756343" w:rsidRPr="00B850AE" w:rsidRDefault="00D3639D" w:rsidP="00B850AE">
      <w:pPr>
        <w:ind w:left="426" w:right="900"/>
        <w:jc w:val="both"/>
        <w:rPr>
          <w:rFonts w:ascii="Myriad Pro" w:hAnsi="Myriad Pro" w:cs="Arial"/>
          <w:i/>
          <w:sz w:val="22"/>
          <w:szCs w:val="22"/>
          <w:lang w:val="es-ES"/>
        </w:rPr>
      </w:pPr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Por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Piaggio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, Mariana Andrea; González Laura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Analía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; Albornoz Sánchez, Norma; Torres Haydee; Ríos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Sant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 Florencia;</w:t>
      </w:r>
      <w:r w:rsidR="00756343" w:rsidRPr="00B850AE">
        <w:rPr>
          <w:rFonts w:ascii="Myriad Pro" w:hAnsi="Myriad Pro" w:cs="Arial"/>
          <w:i/>
          <w:sz w:val="22"/>
          <w:szCs w:val="22"/>
          <w:lang w:val="es-ES"/>
        </w:rPr>
        <w:t xml:space="preserve"> Díaz Graciela, Vázquez María Mercedes.</w:t>
      </w:r>
    </w:p>
    <w:p w:rsidR="00756343" w:rsidRPr="00B850AE" w:rsidRDefault="00756343" w:rsidP="00B850AE">
      <w:pPr>
        <w:tabs>
          <w:tab w:val="left" w:pos="8080"/>
        </w:tabs>
        <w:ind w:left="426" w:right="1041"/>
        <w:jc w:val="both"/>
        <w:rPr>
          <w:rFonts w:ascii="Myriad Pro" w:hAnsi="Myriad Pro"/>
          <w:b/>
          <w:color w:val="403152"/>
          <w:sz w:val="22"/>
          <w:szCs w:val="22"/>
          <w:lang w:val="es-ES"/>
        </w:rPr>
      </w:pPr>
    </w:p>
    <w:p w:rsidR="009D2B52" w:rsidRPr="00B850AE" w:rsidRDefault="009D2B52" w:rsidP="00B850AE">
      <w:pPr>
        <w:tabs>
          <w:tab w:val="left" w:pos="8222"/>
        </w:tabs>
        <w:ind w:left="426" w:right="844"/>
        <w:jc w:val="both"/>
        <w:rPr>
          <w:rFonts w:ascii="Myriad Pro" w:hAnsi="Myriad Pro" w:cs="Arial"/>
          <w:b/>
          <w:bCs/>
          <w:i/>
          <w:color w:val="403152" w:themeColor="accent4" w:themeShade="80"/>
          <w:sz w:val="22"/>
          <w:szCs w:val="22"/>
          <w:lang w:val="es-ES"/>
        </w:rPr>
      </w:pPr>
      <w:r w:rsidRPr="00B850AE">
        <w:rPr>
          <w:rFonts w:ascii="Myriad Pro" w:hAnsi="Myriad Pro" w:cs="Arial"/>
          <w:b/>
          <w:bCs/>
          <w:i/>
          <w:color w:val="403152" w:themeColor="accent4" w:themeShade="80"/>
          <w:sz w:val="22"/>
          <w:szCs w:val="22"/>
          <w:lang w:val="es-ES"/>
        </w:rPr>
        <w:t xml:space="preserve">Uso de </w:t>
      </w:r>
      <w:proofErr w:type="spellStart"/>
      <w:r w:rsidRPr="00B850AE">
        <w:rPr>
          <w:rFonts w:ascii="Myriad Pro" w:hAnsi="Myriad Pro" w:cs="Arial"/>
          <w:b/>
          <w:bCs/>
          <w:i/>
          <w:color w:val="403152" w:themeColor="accent4" w:themeShade="80"/>
          <w:sz w:val="22"/>
          <w:szCs w:val="22"/>
          <w:lang w:val="es-ES"/>
        </w:rPr>
        <w:t>cumarina</w:t>
      </w:r>
      <w:proofErr w:type="spellEnd"/>
      <w:r w:rsidRPr="00B850AE">
        <w:rPr>
          <w:rFonts w:ascii="Myriad Pro" w:hAnsi="Myriad Pro" w:cs="Arial"/>
          <w:b/>
          <w:bCs/>
          <w:i/>
          <w:color w:val="403152" w:themeColor="accent4" w:themeShade="80"/>
          <w:sz w:val="22"/>
          <w:szCs w:val="22"/>
          <w:lang w:val="es-ES"/>
        </w:rPr>
        <w:t xml:space="preserve"> en pacientes ambulatorios adultos de un hospital público en Córdoba, Argentina.</w:t>
      </w:r>
    </w:p>
    <w:p w:rsidR="009D2B52" w:rsidRPr="00B850AE" w:rsidRDefault="00E462F5" w:rsidP="00B850AE">
      <w:pPr>
        <w:tabs>
          <w:tab w:val="left" w:pos="8222"/>
        </w:tabs>
        <w:ind w:left="426" w:right="844"/>
        <w:jc w:val="both"/>
        <w:rPr>
          <w:rFonts w:ascii="Myriad Pro" w:hAnsi="Myriad Pro" w:cs="Arial"/>
          <w:sz w:val="22"/>
          <w:szCs w:val="22"/>
          <w:vertAlign w:val="superscript"/>
        </w:rPr>
      </w:pPr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Por </w:t>
      </w:r>
      <w:r w:rsidR="009D2B52" w:rsidRPr="00B850AE">
        <w:rPr>
          <w:rFonts w:ascii="Myriad Pro" w:hAnsi="Myriad Pro" w:cs="Arial"/>
          <w:i/>
          <w:sz w:val="22"/>
          <w:szCs w:val="22"/>
          <w:lang w:val="es-ES"/>
        </w:rPr>
        <w:t xml:space="preserve">Farm. María Cecilia </w:t>
      </w:r>
      <w:proofErr w:type="spellStart"/>
      <w:r w:rsidR="009D2B52" w:rsidRPr="00B850AE">
        <w:rPr>
          <w:rFonts w:ascii="Myriad Pro" w:hAnsi="Myriad Pro" w:cs="Arial"/>
          <w:i/>
          <w:sz w:val="22"/>
          <w:szCs w:val="22"/>
          <w:lang w:val="es-ES"/>
        </w:rPr>
        <w:t>Freytes</w:t>
      </w:r>
      <w:proofErr w:type="spellEnd"/>
      <w:r w:rsidR="009D2B52" w:rsidRPr="00B850AE">
        <w:rPr>
          <w:rFonts w:ascii="Myriad Pro" w:hAnsi="Myriad Pro" w:cs="Arial"/>
          <w:i/>
          <w:sz w:val="22"/>
          <w:szCs w:val="22"/>
          <w:lang w:val="es-ES"/>
        </w:rPr>
        <w:t xml:space="preserve">, Farm. Esp. María Emilia </w:t>
      </w:r>
      <w:proofErr w:type="spellStart"/>
      <w:r w:rsidR="009D2B52" w:rsidRPr="00B850AE">
        <w:rPr>
          <w:rFonts w:ascii="Myriad Pro" w:hAnsi="Myriad Pro" w:cs="Arial"/>
          <w:i/>
          <w:sz w:val="22"/>
          <w:szCs w:val="22"/>
          <w:lang w:val="es-ES"/>
        </w:rPr>
        <w:t>Gavelli</w:t>
      </w:r>
      <w:proofErr w:type="spellEnd"/>
      <w:r w:rsidR="009D2B52" w:rsidRPr="00B850AE">
        <w:rPr>
          <w:rFonts w:ascii="Myriad Pro" w:hAnsi="Myriad Pro" w:cs="Arial"/>
          <w:i/>
          <w:sz w:val="22"/>
          <w:szCs w:val="22"/>
          <w:lang w:val="es-ES"/>
        </w:rPr>
        <w:t xml:space="preserve">, Dra. </w:t>
      </w:r>
      <w:r w:rsidR="009D2B52" w:rsidRPr="00B850AE">
        <w:rPr>
          <w:rFonts w:ascii="Myriad Pro" w:hAnsi="Myriad Pro" w:cs="Arial"/>
          <w:i/>
          <w:sz w:val="22"/>
          <w:szCs w:val="22"/>
        </w:rPr>
        <w:t xml:space="preserve">Elena </w:t>
      </w:r>
      <w:proofErr w:type="spellStart"/>
      <w:r w:rsidR="009D2B52" w:rsidRPr="00B850AE">
        <w:rPr>
          <w:rFonts w:ascii="Myriad Pro" w:hAnsi="Myriad Pro" w:cs="Arial"/>
          <w:i/>
          <w:sz w:val="22"/>
          <w:szCs w:val="22"/>
        </w:rPr>
        <w:t>María</w:t>
      </w:r>
      <w:proofErr w:type="spellEnd"/>
      <w:r w:rsidR="009D2B52" w:rsidRPr="00B850AE">
        <w:rPr>
          <w:rFonts w:ascii="Myriad Pro" w:hAnsi="Myriad Pro" w:cs="Arial"/>
          <w:i/>
          <w:sz w:val="22"/>
          <w:szCs w:val="22"/>
        </w:rPr>
        <w:t xml:space="preserve"> Vega</w:t>
      </w:r>
      <w:r w:rsidR="00D949B6" w:rsidRPr="00B850AE">
        <w:rPr>
          <w:rFonts w:ascii="Myriad Pro" w:hAnsi="Myriad Pro" w:cs="Arial"/>
          <w:i/>
          <w:sz w:val="22"/>
          <w:szCs w:val="22"/>
        </w:rPr>
        <w:t>.</w:t>
      </w:r>
    </w:p>
    <w:p w:rsidR="00756343" w:rsidRPr="00B850AE" w:rsidRDefault="00756343" w:rsidP="00B850AE">
      <w:pPr>
        <w:tabs>
          <w:tab w:val="left" w:pos="8080"/>
        </w:tabs>
        <w:ind w:left="426" w:right="1041"/>
        <w:jc w:val="both"/>
        <w:rPr>
          <w:rFonts w:ascii="Myriad Pro" w:hAnsi="Myriad Pro"/>
          <w:b/>
          <w:color w:val="403152"/>
          <w:sz w:val="22"/>
          <w:szCs w:val="22"/>
          <w:lang w:val="es-ES"/>
        </w:rPr>
      </w:pPr>
    </w:p>
    <w:p w:rsidR="00F61533" w:rsidRPr="00B850AE" w:rsidRDefault="00B850AE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</w:pPr>
      <w:r w:rsidRPr="0060553B">
        <w:rPr>
          <w:rFonts w:ascii="Myriad Pro" w:hAnsi="Myriad Pro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2C98F7" wp14:editId="3CF507C8">
                <wp:simplePos x="0" y="0"/>
                <wp:positionH relativeFrom="column">
                  <wp:posOffset>18509</wp:posOffset>
                </wp:positionH>
                <wp:positionV relativeFrom="paragraph">
                  <wp:posOffset>-70722</wp:posOffset>
                </wp:positionV>
                <wp:extent cx="5752531" cy="8461612"/>
                <wp:effectExtent l="0" t="0" r="57785" b="53975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531" cy="8461612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CCC0D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1.45pt;margin-top:-5.55pt;width:452.95pt;height:66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" fillcolor="#e5dfec" strokecolor="#ccc0d9">
                <v:shadow on="t"/>
              </v:rect>
            </w:pict>
          </mc:Fallback>
        </mc:AlternateContent>
      </w:r>
      <w:r w:rsidR="00F61533"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 xml:space="preserve">Resultados de la implementación del Tubo de </w:t>
      </w:r>
      <w:proofErr w:type="spellStart"/>
      <w:r w:rsidR="00F61533"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>Screening</w:t>
      </w:r>
      <w:proofErr w:type="spellEnd"/>
      <w:r w:rsidR="00F61533"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 xml:space="preserve"> Linfocitario (LST </w:t>
      </w:r>
      <w:proofErr w:type="spellStart"/>
      <w:r w:rsidR="00F61533"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>Oneflow</w:t>
      </w:r>
      <w:proofErr w:type="spellEnd"/>
      <w:r w:rsidR="00F61533"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 xml:space="preserve">) por </w:t>
      </w:r>
      <w:proofErr w:type="spellStart"/>
      <w:r w:rsidR="00F61533"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>citometría</w:t>
      </w:r>
      <w:proofErr w:type="spellEnd"/>
      <w:r w:rsidR="00F61533"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 xml:space="preserve"> de flujo en tres laboratorios de diagnóstico </w:t>
      </w:r>
      <w:proofErr w:type="spellStart"/>
      <w:r w:rsidR="00F61533"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>Oncohematológico</w:t>
      </w:r>
      <w:proofErr w:type="spellEnd"/>
      <w:r w:rsidR="00F61533"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 xml:space="preserve"> de Argentina</w:t>
      </w:r>
    </w:p>
    <w:p w:rsidR="00F61533" w:rsidRPr="00B850AE" w:rsidRDefault="00E462F5" w:rsidP="00B850AE">
      <w:pPr>
        <w:tabs>
          <w:tab w:val="left" w:pos="8647"/>
        </w:tabs>
        <w:ind w:left="426" w:right="844"/>
        <w:jc w:val="both"/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</w:pPr>
      <w:r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Por</w:t>
      </w:r>
      <w:r w:rsidRPr="00B850AE">
        <w:rPr>
          <w:rFonts w:ascii="Myriad Pro" w:eastAsia="Times New Roman" w:hAnsi="Myriad Pro" w:cs="Arial"/>
          <w:b/>
          <w:i/>
          <w:color w:val="000000"/>
          <w:sz w:val="22"/>
          <w:szCs w:val="22"/>
          <w:lang w:val="es-ES" w:eastAsia="es-AR"/>
        </w:rPr>
        <w:t xml:space="preserve"> </w:t>
      </w:r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Bordón S</w:t>
      </w:r>
      <w:r w:rsidR="001B0C9A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.</w:t>
      </w:r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; </w:t>
      </w:r>
      <w:proofErr w:type="spellStart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Cismondi</w:t>
      </w:r>
      <w:proofErr w:type="spellEnd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 V</w:t>
      </w:r>
      <w:r w:rsidR="001B0C9A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.</w:t>
      </w:r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; </w:t>
      </w:r>
      <w:proofErr w:type="spellStart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Fanessi</w:t>
      </w:r>
      <w:proofErr w:type="spellEnd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 V</w:t>
      </w:r>
      <w:r w:rsidR="001B0C9A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.</w:t>
      </w:r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; </w:t>
      </w:r>
      <w:proofErr w:type="spellStart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Issouribehere</w:t>
      </w:r>
      <w:proofErr w:type="spellEnd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 D</w:t>
      </w:r>
      <w:r w:rsidR="001B0C9A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.</w:t>
      </w:r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; Martin B</w:t>
      </w:r>
      <w:r w:rsidR="001B0C9A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.</w:t>
      </w:r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; </w:t>
      </w:r>
      <w:proofErr w:type="spellStart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Serpp</w:t>
      </w:r>
      <w:proofErr w:type="spellEnd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 C</w:t>
      </w:r>
      <w:r w:rsidR="001B0C9A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.</w:t>
      </w:r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; </w:t>
      </w:r>
      <w:proofErr w:type="spellStart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Alvaro</w:t>
      </w:r>
      <w:proofErr w:type="spellEnd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 </w:t>
      </w:r>
      <w:proofErr w:type="spellStart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Sopuerta</w:t>
      </w:r>
      <w:proofErr w:type="spellEnd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 E</w:t>
      </w:r>
      <w:r w:rsidR="001B0C9A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.</w:t>
      </w:r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; </w:t>
      </w:r>
      <w:proofErr w:type="spellStart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Rodriguez</w:t>
      </w:r>
      <w:proofErr w:type="spellEnd"/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 C</w:t>
      </w:r>
      <w:r w:rsidR="001B0C9A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>.</w:t>
      </w:r>
      <w:r w:rsidR="00F61533" w:rsidRPr="00B850AE">
        <w:rPr>
          <w:rFonts w:ascii="Myriad Pro" w:eastAsia="Times New Roman" w:hAnsi="Myriad Pro" w:cs="Arial"/>
          <w:i/>
          <w:color w:val="000000"/>
          <w:sz w:val="22"/>
          <w:szCs w:val="22"/>
          <w:lang w:val="es-ES" w:eastAsia="es-AR"/>
        </w:rPr>
        <w:t xml:space="preserve"> </w:t>
      </w:r>
    </w:p>
    <w:p w:rsidR="00C35DD4" w:rsidRPr="00B850AE" w:rsidRDefault="00C35DD4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i/>
          <w:color w:val="403152"/>
          <w:sz w:val="22"/>
          <w:szCs w:val="22"/>
          <w:lang w:val="es-ES"/>
        </w:rPr>
      </w:pPr>
    </w:p>
    <w:p w:rsidR="003049B5" w:rsidRPr="00B850AE" w:rsidRDefault="003049B5" w:rsidP="00B850AE">
      <w:pPr>
        <w:pStyle w:val="Ttulo"/>
        <w:tabs>
          <w:tab w:val="left" w:pos="8647"/>
        </w:tabs>
        <w:spacing w:after="0"/>
        <w:ind w:left="426" w:right="844"/>
        <w:jc w:val="both"/>
        <w:rPr>
          <w:rStyle w:val="Ninguno"/>
          <w:rFonts w:ascii="Myriad Pro" w:hAnsi="Myriad Pro"/>
          <w:i/>
          <w:color w:val="403152"/>
          <w:sz w:val="22"/>
          <w:szCs w:val="22"/>
          <w:lang w:val="es-ES_tradnl"/>
        </w:rPr>
      </w:pPr>
      <w:r w:rsidRPr="00B850AE">
        <w:rPr>
          <w:rStyle w:val="Ninguno"/>
          <w:rFonts w:ascii="Myriad Pro" w:hAnsi="Myriad Pro"/>
          <w:i/>
          <w:color w:val="403152"/>
          <w:sz w:val="22"/>
          <w:szCs w:val="22"/>
          <w:lang w:val="es-ES_tradnl"/>
        </w:rPr>
        <w:t>Impacto pronóstico del r</w:t>
      </w:r>
      <w:r w:rsidR="00D23A51" w:rsidRPr="00B850AE">
        <w:rPr>
          <w:rStyle w:val="Ninguno"/>
          <w:rFonts w:ascii="Myriad Pro" w:hAnsi="Myriad Pro"/>
          <w:i/>
          <w:color w:val="403152"/>
          <w:sz w:val="22"/>
          <w:szCs w:val="22"/>
          <w:lang w:val="es-ES_tradnl"/>
        </w:rPr>
        <w:t xml:space="preserve">ecuento absoluto de monocitos y linfocitos sobre la </w:t>
      </w:r>
      <w:r w:rsidRPr="00B850AE">
        <w:rPr>
          <w:rStyle w:val="Ninguno"/>
          <w:rFonts w:ascii="Myriad Pro" w:hAnsi="Myriad Pro"/>
          <w:i/>
          <w:color w:val="403152"/>
          <w:sz w:val="22"/>
          <w:szCs w:val="22"/>
          <w:lang w:val="es-ES_tradnl"/>
        </w:rPr>
        <w:t xml:space="preserve">sobrevida en linfomas no </w:t>
      </w:r>
      <w:proofErr w:type="spellStart"/>
      <w:r w:rsidRPr="00B850AE">
        <w:rPr>
          <w:rStyle w:val="Ninguno"/>
          <w:rFonts w:ascii="Myriad Pro" w:hAnsi="Myriad Pro"/>
          <w:i/>
          <w:color w:val="403152"/>
          <w:sz w:val="22"/>
          <w:szCs w:val="22"/>
          <w:lang w:val="es-ES_tradnl"/>
        </w:rPr>
        <w:t>Hodgkin</w:t>
      </w:r>
      <w:proofErr w:type="spellEnd"/>
      <w:r w:rsidRPr="00B850AE">
        <w:rPr>
          <w:rStyle w:val="Ninguno"/>
          <w:rFonts w:ascii="Myriad Pro" w:hAnsi="Myriad Pro"/>
          <w:i/>
          <w:color w:val="403152"/>
          <w:sz w:val="22"/>
          <w:szCs w:val="22"/>
          <w:lang w:val="es-ES_tradnl"/>
        </w:rPr>
        <w:t>-B</w:t>
      </w:r>
    </w:p>
    <w:p w:rsidR="003049B5" w:rsidRPr="00B850AE" w:rsidRDefault="003049B5" w:rsidP="00B850AE">
      <w:pPr>
        <w:pStyle w:val="CuerpoA"/>
        <w:tabs>
          <w:tab w:val="left" w:pos="8647"/>
        </w:tabs>
        <w:spacing w:after="0"/>
        <w:ind w:left="567" w:right="844" w:hanging="141"/>
        <w:rPr>
          <w:rStyle w:val="Ninguno"/>
          <w:rFonts w:ascii="Myriad Pro" w:hAnsi="Myriad Pro"/>
          <w:i/>
          <w:color w:val="FF2C21"/>
          <w:sz w:val="22"/>
          <w:szCs w:val="22"/>
          <w:u w:color="FF2C21"/>
          <w:lang w:val="es-ES_tradnl"/>
        </w:rPr>
      </w:pPr>
      <w:r w:rsidRPr="00B850AE">
        <w:rPr>
          <w:rStyle w:val="Ninguno"/>
          <w:rFonts w:ascii="Myriad Pro" w:hAnsi="Myriad Pro"/>
          <w:i/>
          <w:sz w:val="22"/>
          <w:szCs w:val="22"/>
          <w:lang w:val="es-ES_tradnl"/>
        </w:rPr>
        <w:t>Por Claudia Alejandra Sánchez, Natalia Laura Cavallo, Miriam Salguero</w:t>
      </w:r>
      <w:r w:rsidR="00D3444D" w:rsidRPr="00B850AE">
        <w:rPr>
          <w:rStyle w:val="Ninguno"/>
          <w:rFonts w:ascii="Myriad Pro" w:hAnsi="Myriad Pro"/>
          <w:i/>
          <w:sz w:val="22"/>
          <w:szCs w:val="22"/>
          <w:lang w:val="es-ES_tradnl"/>
        </w:rPr>
        <w:t>.</w:t>
      </w:r>
      <w:r w:rsidRPr="00B850AE">
        <w:rPr>
          <w:rStyle w:val="Ninguno"/>
          <w:rFonts w:ascii="Myriad Pro" w:hAnsi="Myriad Pro"/>
          <w:i/>
          <w:sz w:val="22"/>
          <w:szCs w:val="22"/>
          <w:vertAlign w:val="superscript"/>
          <w:lang w:val="es-ES_tradnl"/>
        </w:rPr>
        <w:t xml:space="preserve">  </w:t>
      </w:r>
    </w:p>
    <w:p w:rsidR="00417FEF" w:rsidRPr="00B850AE" w:rsidRDefault="00417FEF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i/>
          <w:color w:val="B2A1C7" w:themeColor="accent4" w:themeTint="99"/>
          <w:sz w:val="22"/>
          <w:szCs w:val="22"/>
          <w:lang w:val="es-ES"/>
        </w:rPr>
      </w:pPr>
    </w:p>
    <w:p w:rsidR="00413F68" w:rsidRPr="00B850AE" w:rsidRDefault="00413F68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</w:pPr>
      <w:proofErr w:type="spellStart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>Absceso</w:t>
      </w:r>
      <w:proofErr w:type="spellEnd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 xml:space="preserve"> cerebral </w:t>
      </w:r>
      <w:proofErr w:type="spellStart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>por</w:t>
      </w:r>
      <w:proofErr w:type="spellEnd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 xml:space="preserve"> </w:t>
      </w:r>
      <w:proofErr w:type="spellStart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>Nocardiafarcinica</w:t>
      </w:r>
      <w:proofErr w:type="spellEnd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 xml:space="preserve"> en </w:t>
      </w:r>
      <w:proofErr w:type="gramStart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>un</w:t>
      </w:r>
      <w:proofErr w:type="gramEnd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 xml:space="preserve"> </w:t>
      </w:r>
      <w:proofErr w:type="spellStart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>paciente</w:t>
      </w:r>
      <w:proofErr w:type="spellEnd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 xml:space="preserve"> </w:t>
      </w:r>
      <w:proofErr w:type="spellStart"/>
      <w:r w:rsidRPr="00B850AE">
        <w:rPr>
          <w:rFonts w:ascii="Myriad Pro" w:hAnsi="Myriad Pro" w:cs="Arial"/>
          <w:b/>
          <w:i/>
          <w:color w:val="403152" w:themeColor="accent4" w:themeShade="80"/>
          <w:sz w:val="22"/>
          <w:szCs w:val="22"/>
        </w:rPr>
        <w:t>inmunocompetente</w:t>
      </w:r>
      <w:proofErr w:type="spellEnd"/>
    </w:p>
    <w:p w:rsidR="00413F68" w:rsidRPr="00B850AE" w:rsidRDefault="00413F68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i/>
          <w:sz w:val="22"/>
          <w:szCs w:val="22"/>
        </w:rPr>
      </w:pPr>
      <w:proofErr w:type="spellStart"/>
      <w:r w:rsidRPr="00B850AE">
        <w:rPr>
          <w:rFonts w:ascii="Myriad Pro" w:hAnsi="Myriad Pro" w:cs="Arial"/>
          <w:i/>
          <w:sz w:val="22"/>
          <w:szCs w:val="22"/>
        </w:rPr>
        <w:t>Por</w:t>
      </w:r>
      <w:proofErr w:type="spellEnd"/>
      <w:r w:rsidRPr="00B850AE">
        <w:rPr>
          <w:rFonts w:ascii="Myriad Pro" w:hAnsi="Myriad Pro" w:cs="Arial"/>
          <w:i/>
          <w:sz w:val="22"/>
          <w:szCs w:val="22"/>
        </w:rPr>
        <w:t xml:space="preserve"> </w:t>
      </w:r>
      <w:proofErr w:type="spellStart"/>
      <w:r w:rsidRPr="00B850AE">
        <w:rPr>
          <w:rFonts w:ascii="Myriad Pro" w:hAnsi="Myriad Pro" w:cs="Arial"/>
          <w:i/>
          <w:sz w:val="22"/>
          <w:szCs w:val="22"/>
        </w:rPr>
        <w:t>Martínez</w:t>
      </w:r>
      <w:proofErr w:type="spellEnd"/>
      <w:r w:rsidRPr="00B850AE">
        <w:rPr>
          <w:rFonts w:ascii="Myriad Pro" w:hAnsi="Myriad Pro" w:cs="Arial"/>
          <w:i/>
          <w:sz w:val="22"/>
          <w:szCs w:val="22"/>
        </w:rPr>
        <w:t>, Valeria</w:t>
      </w:r>
      <w:r w:rsidRPr="00B850AE">
        <w:rPr>
          <w:rFonts w:ascii="Myriad Pro" w:hAnsi="Myriad Pro" w:cs="Arial"/>
          <w:i/>
          <w:sz w:val="22"/>
          <w:szCs w:val="22"/>
        </w:rPr>
        <w:t xml:space="preserve">; </w:t>
      </w:r>
      <w:proofErr w:type="spellStart"/>
      <w:r w:rsidRPr="00B850AE">
        <w:rPr>
          <w:rFonts w:ascii="Myriad Pro" w:hAnsi="Myriad Pro" w:cs="Arial"/>
          <w:i/>
          <w:color w:val="222222"/>
          <w:sz w:val="22"/>
          <w:szCs w:val="22"/>
        </w:rPr>
        <w:t>Bressan</w:t>
      </w:r>
      <w:proofErr w:type="spellEnd"/>
      <w:r w:rsidRPr="00B850AE">
        <w:rPr>
          <w:rFonts w:ascii="Myriad Pro" w:hAnsi="Myriad Pro" w:cs="Arial"/>
          <w:i/>
          <w:color w:val="222222"/>
          <w:sz w:val="22"/>
          <w:szCs w:val="22"/>
        </w:rPr>
        <w:t xml:space="preserve"> M. del Rosario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>;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 xml:space="preserve"> Tempo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>,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 xml:space="preserve"> </w:t>
      </w:r>
      <w:proofErr w:type="spellStart"/>
      <w:r w:rsidRPr="00B850AE">
        <w:rPr>
          <w:rFonts w:ascii="Myriad Pro" w:hAnsi="Myriad Pro" w:cs="Arial"/>
          <w:i/>
          <w:color w:val="222222"/>
          <w:sz w:val="22"/>
          <w:szCs w:val="22"/>
        </w:rPr>
        <w:t>Lucila</w:t>
      </w:r>
      <w:proofErr w:type="spellEnd"/>
      <w:r w:rsidRPr="00B850AE">
        <w:rPr>
          <w:rFonts w:ascii="Myriad Pro" w:hAnsi="Myriad Pro" w:cs="Arial"/>
          <w:i/>
          <w:color w:val="222222"/>
          <w:sz w:val="22"/>
          <w:szCs w:val="22"/>
        </w:rPr>
        <w:t>;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 xml:space="preserve"> Ríos M. Jesus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>;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 xml:space="preserve"> </w:t>
      </w:r>
      <w:proofErr w:type="spellStart"/>
      <w:r w:rsidRPr="00B850AE">
        <w:rPr>
          <w:rFonts w:ascii="Myriad Pro" w:hAnsi="Myriad Pro" w:cs="Arial"/>
          <w:i/>
          <w:color w:val="222222"/>
          <w:sz w:val="22"/>
          <w:szCs w:val="22"/>
        </w:rPr>
        <w:t>Pagura</w:t>
      </w:r>
      <w:proofErr w:type="spellEnd"/>
      <w:r w:rsidRPr="00B850AE">
        <w:rPr>
          <w:rFonts w:ascii="Myriad Pro" w:hAnsi="Myriad Pro" w:cs="Arial"/>
          <w:i/>
          <w:color w:val="222222"/>
          <w:sz w:val="22"/>
          <w:szCs w:val="22"/>
        </w:rPr>
        <w:t xml:space="preserve">, </w:t>
      </w:r>
      <w:proofErr w:type="spellStart"/>
      <w:r w:rsidRPr="00B850AE">
        <w:rPr>
          <w:rFonts w:ascii="Myriad Pro" w:hAnsi="Myriad Pro" w:cs="Arial"/>
          <w:i/>
          <w:color w:val="222222"/>
          <w:sz w:val="22"/>
          <w:szCs w:val="22"/>
        </w:rPr>
        <w:t>Gastó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>n</w:t>
      </w:r>
      <w:proofErr w:type="spellEnd"/>
      <w:r w:rsidRPr="00B850AE">
        <w:rPr>
          <w:rFonts w:ascii="Myriad Pro" w:hAnsi="Myriad Pro" w:cs="Arial"/>
          <w:i/>
          <w:color w:val="222222"/>
          <w:sz w:val="22"/>
          <w:szCs w:val="22"/>
        </w:rPr>
        <w:t>;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 xml:space="preserve"> </w:t>
      </w:r>
      <w:proofErr w:type="spellStart"/>
      <w:r w:rsidRPr="00B850AE">
        <w:rPr>
          <w:rFonts w:ascii="Myriad Pro" w:hAnsi="Myriad Pro" w:cs="Arial"/>
          <w:i/>
          <w:color w:val="222222"/>
          <w:sz w:val="22"/>
          <w:szCs w:val="22"/>
        </w:rPr>
        <w:t>Fernández</w:t>
      </w:r>
      <w:proofErr w:type="spellEnd"/>
      <w:r w:rsidRPr="00B850AE">
        <w:rPr>
          <w:rFonts w:ascii="Myriad Pro" w:hAnsi="Myriad Pro" w:cs="Arial"/>
          <w:i/>
          <w:color w:val="222222"/>
          <w:sz w:val="22"/>
          <w:szCs w:val="22"/>
        </w:rPr>
        <w:t xml:space="preserve"> Escobar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>,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 xml:space="preserve"> Juan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>;</w:t>
      </w:r>
      <w:r w:rsidRPr="00B850AE">
        <w:rPr>
          <w:rFonts w:ascii="Myriad Pro" w:hAnsi="Myriad Pro" w:cs="Arial"/>
          <w:i/>
          <w:color w:val="222222"/>
          <w:sz w:val="22"/>
          <w:szCs w:val="22"/>
        </w:rPr>
        <w:t xml:space="preserve"> </w:t>
      </w:r>
      <w:r w:rsidRPr="00B850AE">
        <w:rPr>
          <w:rFonts w:ascii="Myriad Pro" w:hAnsi="Myriad Pro" w:cs="Arial"/>
          <w:i/>
          <w:sz w:val="22"/>
          <w:szCs w:val="22"/>
        </w:rPr>
        <w:t>Nagel, Alicia.</w:t>
      </w:r>
    </w:p>
    <w:p w:rsidR="00413F68" w:rsidRPr="00B850AE" w:rsidRDefault="00413F68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i/>
          <w:color w:val="B2A1C7" w:themeColor="accent4" w:themeTint="99"/>
          <w:sz w:val="22"/>
          <w:szCs w:val="22"/>
          <w:lang w:val="es-ES"/>
        </w:rPr>
      </w:pPr>
    </w:p>
    <w:p w:rsidR="0086633C" w:rsidRPr="00B850AE" w:rsidRDefault="0086633C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i/>
          <w:color w:val="B2A1C7" w:themeColor="accent4" w:themeTint="99"/>
          <w:sz w:val="32"/>
          <w:szCs w:val="32"/>
          <w:lang w:val="es-ES"/>
        </w:rPr>
      </w:pPr>
      <w:proofErr w:type="spellStart"/>
      <w:r w:rsidRPr="00B850AE">
        <w:rPr>
          <w:rFonts w:ascii="Myriad Pro" w:hAnsi="Myriad Pro"/>
          <w:b/>
          <w:i/>
          <w:color w:val="B2A1C7" w:themeColor="accent4" w:themeTint="99"/>
          <w:sz w:val="32"/>
          <w:szCs w:val="32"/>
          <w:lang w:val="es-ES"/>
        </w:rPr>
        <w:t>Bitácor</w:t>
      </w:r>
      <w:proofErr w:type="spellEnd"/>
      <w:r w:rsidRPr="00B850AE">
        <w:rPr>
          <w:rFonts w:ascii="Myriad Pro" w:hAnsi="Myriad Pro"/>
          <w:b/>
          <w:i/>
          <w:color w:val="B2A1C7" w:themeColor="accent4" w:themeTint="99"/>
          <w:sz w:val="32"/>
          <w:szCs w:val="32"/>
          <w:lang w:val="es-ES"/>
        </w:rPr>
        <w:t>@ Posgrado</w:t>
      </w:r>
    </w:p>
    <w:p w:rsidR="0086633C" w:rsidRPr="00B850AE" w:rsidRDefault="0086633C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color w:val="403152"/>
          <w:sz w:val="22"/>
          <w:szCs w:val="22"/>
          <w:lang w:val="es-ES"/>
        </w:rPr>
      </w:pPr>
      <w:r w:rsidRPr="00B850AE">
        <w:rPr>
          <w:rFonts w:ascii="Myriad Pro" w:hAnsi="Myriad Pro"/>
          <w:i/>
          <w:color w:val="403152"/>
          <w:sz w:val="22"/>
          <w:szCs w:val="22"/>
          <w:lang w:val="es-ES"/>
        </w:rPr>
        <w:t xml:space="preserve"> </w:t>
      </w:r>
    </w:p>
    <w:p w:rsidR="001B0C9A" w:rsidRPr="00B850AE" w:rsidRDefault="001B0C9A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i/>
          <w:color w:val="403152"/>
          <w:sz w:val="22"/>
          <w:szCs w:val="22"/>
          <w:lang w:val="es-ES"/>
        </w:rPr>
      </w:pPr>
      <w:r w:rsidRPr="00B850AE">
        <w:rPr>
          <w:rFonts w:ascii="Myriad Pro" w:hAnsi="Myriad Pro"/>
          <w:b/>
          <w:i/>
          <w:color w:val="403152"/>
          <w:sz w:val="22"/>
          <w:szCs w:val="22"/>
          <w:lang w:val="es-ES"/>
        </w:rPr>
        <w:t xml:space="preserve">Propiedades termodinámicas y </w:t>
      </w:r>
      <w:proofErr w:type="spellStart"/>
      <w:r w:rsidRPr="00B850AE">
        <w:rPr>
          <w:rFonts w:ascii="Myriad Pro" w:hAnsi="Myriad Pro"/>
          <w:b/>
          <w:i/>
          <w:color w:val="403152"/>
          <w:sz w:val="22"/>
          <w:szCs w:val="22"/>
          <w:lang w:val="es-ES"/>
        </w:rPr>
        <w:t>difusionales</w:t>
      </w:r>
      <w:proofErr w:type="spellEnd"/>
      <w:r w:rsidRPr="00B850AE">
        <w:rPr>
          <w:rFonts w:ascii="Myriad Pro" w:hAnsi="Myriad Pro"/>
          <w:b/>
          <w:i/>
          <w:color w:val="403152"/>
          <w:sz w:val="22"/>
          <w:szCs w:val="22"/>
          <w:lang w:val="es-ES"/>
        </w:rPr>
        <w:t xml:space="preserve"> de films lipídicos en diferentes arreglos supramoleculares</w:t>
      </w:r>
    </w:p>
    <w:p w:rsidR="001B0C9A" w:rsidRPr="00B850AE" w:rsidRDefault="00E462F5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  <w:r w:rsidRPr="00B850AE">
        <w:rPr>
          <w:rFonts w:ascii="Myriad Pro" w:hAnsi="Myriad Pro"/>
          <w:i/>
          <w:sz w:val="22"/>
          <w:szCs w:val="22"/>
          <w:lang w:val="es-ES"/>
        </w:rPr>
        <w:t xml:space="preserve">Por </w:t>
      </w:r>
      <w:r w:rsidR="001B0C9A" w:rsidRPr="00B850AE">
        <w:rPr>
          <w:rFonts w:ascii="Myriad Pro" w:hAnsi="Myriad Pro"/>
          <w:i/>
          <w:sz w:val="22"/>
          <w:szCs w:val="22"/>
          <w:lang w:val="es-ES"/>
        </w:rPr>
        <w:t xml:space="preserve">Agustín </w:t>
      </w:r>
      <w:proofErr w:type="spellStart"/>
      <w:r w:rsidR="001B0C9A" w:rsidRPr="00B850AE">
        <w:rPr>
          <w:rFonts w:ascii="Myriad Pro" w:hAnsi="Myriad Pro"/>
          <w:i/>
          <w:sz w:val="22"/>
          <w:szCs w:val="22"/>
          <w:lang w:val="es-ES"/>
        </w:rPr>
        <w:t>Mangiarotti</w:t>
      </w:r>
      <w:proofErr w:type="spellEnd"/>
    </w:p>
    <w:p w:rsidR="00A643C8" w:rsidRPr="00B850AE" w:rsidRDefault="00A643C8" w:rsidP="00B850AE">
      <w:pPr>
        <w:tabs>
          <w:tab w:val="left" w:pos="8647"/>
        </w:tabs>
        <w:ind w:left="142" w:right="844"/>
        <w:jc w:val="both"/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</w:pPr>
    </w:p>
    <w:p w:rsidR="00A643C8" w:rsidRPr="00B850AE" w:rsidRDefault="00A643C8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</w:pPr>
      <w:r w:rsidRPr="00B850AE">
        <w:rPr>
          <w:rFonts w:ascii="Myriad Pro" w:hAnsi="Myriad Pro" w:cs="Arial"/>
          <w:b/>
          <w:i/>
          <w:color w:val="403152"/>
          <w:sz w:val="22"/>
          <w:szCs w:val="22"/>
          <w:lang w:val="es-ES"/>
        </w:rPr>
        <w:t>Materiales inorgánicos/orgánicos como sistemas portadores de antimicrobianos</w:t>
      </w:r>
    </w:p>
    <w:p w:rsidR="00C009FA" w:rsidRPr="00B850AE" w:rsidRDefault="00E462F5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i/>
          <w:sz w:val="22"/>
          <w:szCs w:val="22"/>
          <w:lang w:val="es-ES"/>
        </w:rPr>
      </w:pPr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Por </w:t>
      </w:r>
      <w:r w:rsidR="00A643C8" w:rsidRPr="00B850AE">
        <w:rPr>
          <w:rFonts w:ascii="Myriad Pro" w:hAnsi="Myriad Pro" w:cs="Arial"/>
          <w:i/>
          <w:sz w:val="22"/>
          <w:szCs w:val="22"/>
          <w:lang w:val="es-ES"/>
        </w:rPr>
        <w:t>Yadira E. Salguero (</w:t>
      </w:r>
      <w:proofErr w:type="spellStart"/>
      <w:r w:rsidR="00A643C8" w:rsidRPr="00B850AE">
        <w:rPr>
          <w:rFonts w:ascii="Myriad Pro" w:hAnsi="Myriad Pro" w:cs="Arial"/>
          <w:i/>
          <w:sz w:val="22"/>
          <w:szCs w:val="22"/>
          <w:lang w:val="es-ES"/>
        </w:rPr>
        <w:t>tesista</w:t>
      </w:r>
      <w:proofErr w:type="spellEnd"/>
      <w:r w:rsidR="00A643C8" w:rsidRPr="00B850AE">
        <w:rPr>
          <w:rFonts w:ascii="Myriad Pro" w:hAnsi="Myriad Pro" w:cs="Arial"/>
          <w:i/>
          <w:sz w:val="22"/>
          <w:szCs w:val="22"/>
          <w:lang w:val="es-ES"/>
        </w:rPr>
        <w:t>) y Mónica C. García (</w:t>
      </w:r>
      <w:proofErr w:type="spellStart"/>
      <w:r w:rsidR="00A643C8" w:rsidRPr="00B850AE">
        <w:rPr>
          <w:rFonts w:ascii="Myriad Pro" w:hAnsi="Myriad Pro" w:cs="Arial"/>
          <w:i/>
          <w:sz w:val="22"/>
          <w:szCs w:val="22"/>
          <w:lang w:val="es-ES"/>
        </w:rPr>
        <w:t>co</w:t>
      </w:r>
      <w:proofErr w:type="spellEnd"/>
      <w:r w:rsidR="00A643C8" w:rsidRPr="00B850AE">
        <w:rPr>
          <w:rFonts w:ascii="Myriad Pro" w:hAnsi="Myriad Pro" w:cs="Arial"/>
          <w:i/>
          <w:sz w:val="22"/>
          <w:szCs w:val="22"/>
          <w:lang w:val="es-ES"/>
        </w:rPr>
        <w:t>-directora), Ricardo Rojas (director)</w:t>
      </w:r>
    </w:p>
    <w:p w:rsidR="0012484C" w:rsidRPr="00B850AE" w:rsidRDefault="0012484C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i/>
          <w:sz w:val="22"/>
          <w:szCs w:val="22"/>
          <w:lang w:val="es-ES"/>
        </w:rPr>
      </w:pPr>
    </w:p>
    <w:p w:rsidR="00417FEF" w:rsidRPr="00B850AE" w:rsidRDefault="00417FEF" w:rsidP="00B850AE">
      <w:pPr>
        <w:pStyle w:val="Estilo1"/>
        <w:tabs>
          <w:tab w:val="left" w:pos="8647"/>
        </w:tabs>
        <w:ind w:left="426" w:right="844"/>
        <w:jc w:val="both"/>
        <w:rPr>
          <w:rFonts w:ascii="Myriad Pro" w:hAnsi="Myriad Pro" w:cs="Calibri"/>
          <w:color w:val="403152"/>
          <w:sz w:val="22"/>
          <w:szCs w:val="22"/>
          <w:u w:val="none"/>
          <w:lang w:val="es-ES"/>
        </w:rPr>
      </w:pPr>
      <w:r w:rsidRPr="00B850AE">
        <w:rPr>
          <w:rFonts w:ascii="Myriad Pro" w:hAnsi="Myriad Pro" w:cs="Calibri"/>
          <w:color w:val="403152"/>
          <w:sz w:val="22"/>
          <w:szCs w:val="22"/>
          <w:u w:val="none"/>
        </w:rPr>
        <w:t xml:space="preserve">Búsqueda de compuestos </w:t>
      </w:r>
      <w:proofErr w:type="spellStart"/>
      <w:r w:rsidRPr="00B850AE">
        <w:rPr>
          <w:rFonts w:ascii="Myriad Pro" w:hAnsi="Myriad Pro" w:cs="Calibri"/>
          <w:color w:val="403152"/>
          <w:sz w:val="22"/>
          <w:szCs w:val="22"/>
          <w:u w:val="none"/>
        </w:rPr>
        <w:t>bioactivos</w:t>
      </w:r>
      <w:proofErr w:type="spellEnd"/>
      <w:r w:rsidRPr="00B850AE">
        <w:rPr>
          <w:rFonts w:ascii="Myriad Pro" w:hAnsi="Myriad Pro" w:cs="Calibri"/>
          <w:color w:val="403152"/>
          <w:sz w:val="22"/>
          <w:szCs w:val="22"/>
          <w:u w:val="none"/>
        </w:rPr>
        <w:t xml:space="preserve"> de especies del género Dalea con influencia sobre enzimas relacionadas a la </w:t>
      </w:r>
      <w:proofErr w:type="spellStart"/>
      <w:r w:rsidRPr="00B850AE">
        <w:rPr>
          <w:rFonts w:ascii="Myriad Pro" w:hAnsi="Myriad Pro" w:cs="Calibri"/>
          <w:color w:val="403152"/>
          <w:sz w:val="22"/>
          <w:szCs w:val="22"/>
          <w:u w:val="none"/>
        </w:rPr>
        <w:t>Melanogénesis</w:t>
      </w:r>
      <w:proofErr w:type="spellEnd"/>
    </w:p>
    <w:p w:rsidR="00417FEF" w:rsidRPr="00B850AE" w:rsidRDefault="00E462F5" w:rsidP="00B850AE">
      <w:pPr>
        <w:pStyle w:val="Estilo1"/>
        <w:tabs>
          <w:tab w:val="left" w:pos="8647"/>
        </w:tabs>
        <w:ind w:left="426" w:right="844"/>
        <w:jc w:val="both"/>
        <w:rPr>
          <w:rFonts w:ascii="Myriad Pro" w:hAnsi="Myriad Pro" w:cs="Calibri"/>
          <w:b w:val="0"/>
          <w:color w:val="auto"/>
          <w:sz w:val="22"/>
          <w:szCs w:val="22"/>
          <w:u w:val="none"/>
          <w:lang w:val="es-AR"/>
        </w:rPr>
      </w:pPr>
      <w:r w:rsidRPr="00B850AE">
        <w:rPr>
          <w:rFonts w:ascii="Myriad Pro" w:hAnsi="Myriad Pro" w:cs="Calibri"/>
          <w:b w:val="0"/>
          <w:color w:val="auto"/>
          <w:sz w:val="22"/>
          <w:szCs w:val="22"/>
          <w:u w:val="none"/>
          <w:lang w:val="es-AR"/>
        </w:rPr>
        <w:t xml:space="preserve">Por </w:t>
      </w:r>
      <w:r w:rsidR="00417FEF" w:rsidRPr="00B850AE">
        <w:rPr>
          <w:rFonts w:ascii="Myriad Pro" w:hAnsi="Myriad Pro" w:cs="Calibri"/>
          <w:b w:val="0"/>
          <w:color w:val="auto"/>
          <w:sz w:val="22"/>
          <w:szCs w:val="22"/>
          <w:u w:val="none"/>
          <w:lang w:val="es-AR"/>
        </w:rPr>
        <w:t>Dra. Farm. María Daniela Santi y Directora de Tesis Dra. Prof. Ma. Gabriela Ortega</w:t>
      </w:r>
    </w:p>
    <w:p w:rsidR="00417FEF" w:rsidRPr="00B850AE" w:rsidRDefault="00417FEF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i/>
          <w:color w:val="B2A1C7" w:themeColor="accent4" w:themeTint="99"/>
          <w:sz w:val="22"/>
          <w:szCs w:val="22"/>
          <w:lang w:val="es-ES"/>
        </w:rPr>
      </w:pPr>
    </w:p>
    <w:p w:rsidR="00417FEF" w:rsidRPr="00B850AE" w:rsidRDefault="00417FEF" w:rsidP="00B850AE">
      <w:pPr>
        <w:pStyle w:val="Estilo1"/>
        <w:tabs>
          <w:tab w:val="left" w:pos="8647"/>
        </w:tabs>
        <w:ind w:left="426" w:right="844"/>
        <w:jc w:val="both"/>
        <w:rPr>
          <w:rFonts w:ascii="Myriad Pro" w:hAnsi="Myriad Pro" w:cs="Calibri"/>
          <w:color w:val="403152"/>
          <w:sz w:val="22"/>
          <w:szCs w:val="22"/>
          <w:u w:val="none"/>
        </w:rPr>
      </w:pPr>
      <w:proofErr w:type="spellStart"/>
      <w:r w:rsidRPr="00B850AE">
        <w:rPr>
          <w:rFonts w:ascii="Myriad Pro" w:hAnsi="Myriad Pro" w:cs="Calibri"/>
          <w:color w:val="403152"/>
          <w:sz w:val="22"/>
          <w:szCs w:val="22"/>
          <w:u w:val="none"/>
        </w:rPr>
        <w:t>Fotosensibilizadores</w:t>
      </w:r>
      <w:proofErr w:type="spellEnd"/>
      <w:r w:rsidRPr="00B850AE">
        <w:rPr>
          <w:rFonts w:ascii="Myriad Pro" w:hAnsi="Myriad Pro" w:cs="Calibri"/>
          <w:color w:val="403152"/>
          <w:sz w:val="22"/>
          <w:szCs w:val="22"/>
          <w:u w:val="none"/>
        </w:rPr>
        <w:t xml:space="preserve"> fotodinámicos naturales y potenciales aplicaciones terapéuticas</w:t>
      </w:r>
    </w:p>
    <w:p w:rsidR="00417FEF" w:rsidRPr="00B850AE" w:rsidRDefault="00E462F5" w:rsidP="00B850AE">
      <w:pPr>
        <w:pStyle w:val="Estilo1"/>
        <w:tabs>
          <w:tab w:val="left" w:pos="8647"/>
        </w:tabs>
        <w:ind w:left="426" w:right="844"/>
        <w:jc w:val="both"/>
        <w:rPr>
          <w:rFonts w:ascii="Myriad Pro" w:hAnsi="Myriad Pro" w:cs="Calibri"/>
          <w:b w:val="0"/>
          <w:sz w:val="22"/>
          <w:szCs w:val="22"/>
          <w:lang w:val="es-AR"/>
        </w:rPr>
      </w:pPr>
      <w:r w:rsidRPr="00B850AE">
        <w:rPr>
          <w:rFonts w:ascii="Myriad Pro" w:hAnsi="Myriad Pro" w:cs="Calibri"/>
          <w:b w:val="0"/>
          <w:color w:val="auto"/>
          <w:sz w:val="22"/>
          <w:szCs w:val="22"/>
          <w:u w:val="none"/>
          <w:lang w:val="es-AR"/>
        </w:rPr>
        <w:t xml:space="preserve">Por </w:t>
      </w:r>
      <w:r w:rsidR="00417FEF" w:rsidRPr="00B850AE">
        <w:rPr>
          <w:rFonts w:ascii="Myriad Pro" w:hAnsi="Myriad Pro" w:cs="Calibri"/>
          <w:b w:val="0"/>
          <w:color w:val="auto"/>
          <w:sz w:val="22"/>
          <w:szCs w:val="22"/>
          <w:u w:val="none"/>
          <w:lang w:val="es-AR"/>
        </w:rPr>
        <w:t xml:space="preserve">Dra. Jesica </w:t>
      </w:r>
      <w:proofErr w:type="spellStart"/>
      <w:r w:rsidR="00417FEF" w:rsidRPr="00B850AE">
        <w:rPr>
          <w:rFonts w:ascii="Myriad Pro" w:hAnsi="Myriad Pro" w:cs="Calibri"/>
          <w:b w:val="0"/>
          <w:color w:val="auto"/>
          <w:sz w:val="22"/>
          <w:szCs w:val="22"/>
          <w:u w:val="none"/>
          <w:lang w:val="es-AR"/>
        </w:rPr>
        <w:t>Ayelén</w:t>
      </w:r>
      <w:proofErr w:type="spellEnd"/>
      <w:r w:rsidR="00417FEF" w:rsidRPr="00B850AE">
        <w:rPr>
          <w:rFonts w:ascii="Myriad Pro" w:hAnsi="Myriad Pro" w:cs="Calibri"/>
          <w:b w:val="0"/>
          <w:color w:val="auto"/>
          <w:sz w:val="22"/>
          <w:szCs w:val="22"/>
          <w:u w:val="none"/>
          <w:lang w:val="es-AR"/>
        </w:rPr>
        <w:t xml:space="preserve"> </w:t>
      </w:r>
      <w:proofErr w:type="spellStart"/>
      <w:r w:rsidR="00417FEF" w:rsidRPr="00B850AE">
        <w:rPr>
          <w:rFonts w:ascii="Myriad Pro" w:hAnsi="Myriad Pro" w:cs="Calibri"/>
          <w:b w:val="0"/>
          <w:color w:val="auto"/>
          <w:sz w:val="22"/>
          <w:szCs w:val="22"/>
          <w:u w:val="none"/>
          <w:lang w:val="es-AR"/>
        </w:rPr>
        <w:t>Dimmer</w:t>
      </w:r>
      <w:proofErr w:type="spellEnd"/>
      <w:r w:rsidR="00417FEF" w:rsidRPr="00B850AE">
        <w:rPr>
          <w:rFonts w:ascii="Myriad Pro" w:hAnsi="Myriad Pro" w:cs="Calibri"/>
          <w:b w:val="0"/>
          <w:color w:val="auto"/>
          <w:sz w:val="22"/>
          <w:szCs w:val="22"/>
          <w:u w:val="none"/>
          <w:lang w:val="es-AR"/>
        </w:rPr>
        <w:t xml:space="preserve"> y </w:t>
      </w:r>
      <w:r w:rsidR="00417FEF" w:rsidRPr="00B850AE">
        <w:rPr>
          <w:rFonts w:ascii="Myriad Pro" w:eastAsia="Calibri" w:hAnsi="Myriad Pro" w:cs="Calibri"/>
          <w:b w:val="0"/>
          <w:color w:val="auto"/>
          <w:sz w:val="22"/>
          <w:szCs w:val="22"/>
          <w:u w:val="none"/>
          <w:lang w:val="es-AR"/>
        </w:rPr>
        <w:t xml:space="preserve">Director de Tesis </w:t>
      </w:r>
      <w:r w:rsidR="00417FEF" w:rsidRPr="00B850AE">
        <w:rPr>
          <w:rFonts w:ascii="Myriad Pro" w:hAnsi="Myriad Pro" w:cs="Calibri"/>
          <w:b w:val="0"/>
          <w:color w:val="auto"/>
          <w:sz w:val="22"/>
          <w:szCs w:val="22"/>
          <w:u w:val="none"/>
          <w:lang w:val="es-AR"/>
        </w:rPr>
        <w:t>Dr. José Luis Cabrera</w:t>
      </w:r>
    </w:p>
    <w:p w:rsidR="00417FEF" w:rsidRPr="00B850AE" w:rsidRDefault="00417FEF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</w:p>
    <w:p w:rsidR="00417FEF" w:rsidRPr="00B850AE" w:rsidRDefault="00417FEF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i/>
          <w:color w:val="403152"/>
          <w:sz w:val="22"/>
          <w:szCs w:val="22"/>
          <w:lang w:val="es-AR"/>
        </w:rPr>
      </w:pPr>
      <w:r w:rsidRPr="00B850AE">
        <w:rPr>
          <w:rFonts w:ascii="Myriad Pro" w:hAnsi="Myriad Pro" w:cs="Arial"/>
          <w:b/>
          <w:i/>
          <w:color w:val="403152"/>
          <w:sz w:val="22"/>
          <w:szCs w:val="22"/>
          <w:lang w:val="es-AR"/>
        </w:rPr>
        <w:t xml:space="preserve">Biosíntesis de </w:t>
      </w:r>
      <w:proofErr w:type="spellStart"/>
      <w:r w:rsidRPr="00B850AE">
        <w:rPr>
          <w:rFonts w:ascii="Myriad Pro" w:hAnsi="Myriad Pro" w:cs="Arial"/>
          <w:b/>
          <w:i/>
          <w:color w:val="403152"/>
          <w:sz w:val="22"/>
          <w:szCs w:val="22"/>
          <w:lang w:val="es-AR"/>
        </w:rPr>
        <w:t>nanopartículas</w:t>
      </w:r>
      <w:proofErr w:type="spellEnd"/>
      <w:r w:rsidRPr="00B850AE">
        <w:rPr>
          <w:rFonts w:ascii="Myriad Pro" w:hAnsi="Myriad Pro" w:cs="Arial"/>
          <w:b/>
          <w:i/>
          <w:color w:val="403152"/>
          <w:sz w:val="22"/>
          <w:szCs w:val="22"/>
          <w:lang w:val="es-AR"/>
        </w:rPr>
        <w:t xml:space="preserve"> metálicas. Estudio de la actividad antimicrobiana y de su relación con la generación de estrés oxidativo en bacterias </w:t>
      </w:r>
      <w:proofErr w:type="spellStart"/>
      <w:r w:rsidRPr="00B850AE">
        <w:rPr>
          <w:rFonts w:ascii="Myriad Pro" w:hAnsi="Myriad Pro" w:cs="Arial"/>
          <w:b/>
          <w:i/>
          <w:color w:val="403152"/>
          <w:sz w:val="22"/>
          <w:szCs w:val="22"/>
          <w:lang w:val="es-AR"/>
        </w:rPr>
        <w:t>multirresistentes</w:t>
      </w:r>
      <w:proofErr w:type="spellEnd"/>
    </w:p>
    <w:p w:rsidR="00417FEF" w:rsidRPr="00B850AE" w:rsidRDefault="00E462F5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  <w:r w:rsidRPr="00B850AE">
        <w:rPr>
          <w:rFonts w:ascii="Myriad Pro" w:hAnsi="Myriad Pro" w:cs="Arial"/>
          <w:i/>
          <w:sz w:val="22"/>
          <w:szCs w:val="22"/>
          <w:lang w:val="es-AR"/>
        </w:rPr>
        <w:t xml:space="preserve">Por </w:t>
      </w:r>
      <w:r w:rsidR="00417FEF" w:rsidRPr="00B850AE">
        <w:rPr>
          <w:rFonts w:ascii="Myriad Pro" w:hAnsi="Myriad Pro" w:cs="Arial"/>
          <w:i/>
          <w:sz w:val="22"/>
          <w:szCs w:val="22"/>
          <w:lang w:val="es-AR"/>
        </w:rPr>
        <w:t>Melisa A. Quinteros, M</w:t>
      </w:r>
      <w:r w:rsidR="00B850AE">
        <w:rPr>
          <w:rFonts w:ascii="Myriad Pro" w:hAnsi="Myriad Pro" w:cs="Arial"/>
          <w:i/>
          <w:sz w:val="22"/>
          <w:szCs w:val="22"/>
          <w:lang w:val="es-AR"/>
        </w:rPr>
        <w:t>aría G. Paraje, Paulina L. Páez</w:t>
      </w:r>
    </w:p>
    <w:p w:rsidR="0012484C" w:rsidRPr="00B850AE" w:rsidRDefault="0012484C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i/>
          <w:sz w:val="22"/>
          <w:szCs w:val="22"/>
          <w:lang w:val="es-ES"/>
        </w:rPr>
      </w:pPr>
    </w:p>
    <w:p w:rsidR="0012484C" w:rsidRPr="00B850AE" w:rsidRDefault="0012484C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</w:pPr>
      <w:proofErr w:type="spellStart"/>
      <w:r w:rsidRPr="00B850AE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>Bitácor</w:t>
      </w:r>
      <w:proofErr w:type="spellEnd"/>
      <w:r w:rsidRPr="00B850AE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>@ Divulga</w:t>
      </w:r>
    </w:p>
    <w:p w:rsidR="001343DF" w:rsidRPr="00B850AE" w:rsidRDefault="001343DF" w:rsidP="00B850AE">
      <w:pPr>
        <w:tabs>
          <w:tab w:val="left" w:pos="8647"/>
        </w:tabs>
        <w:ind w:left="284" w:right="844"/>
        <w:jc w:val="both"/>
        <w:rPr>
          <w:rFonts w:ascii="Myriad Pro" w:hAnsi="Myriad Pro"/>
          <w:sz w:val="22"/>
          <w:szCs w:val="22"/>
        </w:rPr>
      </w:pPr>
    </w:p>
    <w:p w:rsidR="001343DF" w:rsidRPr="00B850AE" w:rsidRDefault="001343DF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color w:val="403152" w:themeColor="accent4" w:themeShade="80"/>
          <w:sz w:val="22"/>
          <w:szCs w:val="22"/>
          <w:lang w:val="es-ES"/>
        </w:rPr>
      </w:pPr>
      <w:r w:rsidRPr="00B850AE">
        <w:rPr>
          <w:rFonts w:ascii="Myriad Pro" w:hAnsi="Myriad Pro"/>
          <w:b/>
          <w:color w:val="403152" w:themeColor="accent4" w:themeShade="80"/>
          <w:sz w:val="22"/>
          <w:szCs w:val="22"/>
          <w:lang w:val="es-ES"/>
        </w:rPr>
        <w:t>Biomateriales poliméricos: los gigantes que nacen de un desafío multidisciplinario</w:t>
      </w:r>
    </w:p>
    <w:p w:rsidR="001343DF" w:rsidRPr="00B850AE" w:rsidRDefault="00E462F5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  <w:r w:rsidRPr="00B850AE">
        <w:rPr>
          <w:rFonts w:ascii="Myriad Pro" w:hAnsi="Myriad Pro"/>
          <w:i/>
          <w:sz w:val="22"/>
          <w:szCs w:val="22"/>
          <w:lang w:val="es-AR"/>
        </w:rPr>
        <w:t xml:space="preserve">Por </w:t>
      </w:r>
      <w:r w:rsidR="001343DF" w:rsidRPr="00B850AE">
        <w:rPr>
          <w:rFonts w:ascii="Myriad Pro" w:hAnsi="Myriad Pro"/>
          <w:i/>
          <w:sz w:val="22"/>
          <w:szCs w:val="22"/>
          <w:lang w:val="es-AR"/>
        </w:rPr>
        <w:t>Miriam</w:t>
      </w:r>
      <w:r w:rsidR="00B850AE">
        <w:rPr>
          <w:rFonts w:ascii="Myriad Pro" w:hAnsi="Myriad Pro"/>
          <w:i/>
          <w:sz w:val="22"/>
          <w:szCs w:val="22"/>
          <w:lang w:val="es-AR"/>
        </w:rPr>
        <w:t xml:space="preserve"> </w:t>
      </w:r>
      <w:proofErr w:type="spellStart"/>
      <w:r w:rsidR="00B850AE">
        <w:rPr>
          <w:rFonts w:ascii="Myriad Pro" w:hAnsi="Myriad Pro"/>
          <w:i/>
          <w:sz w:val="22"/>
          <w:szCs w:val="22"/>
          <w:lang w:val="es-AR"/>
        </w:rPr>
        <w:t>Strumia</w:t>
      </w:r>
      <w:proofErr w:type="spellEnd"/>
      <w:r w:rsidR="00B850AE">
        <w:rPr>
          <w:rFonts w:ascii="Myriad Pro" w:hAnsi="Myriad Pro"/>
          <w:i/>
          <w:sz w:val="22"/>
          <w:szCs w:val="22"/>
          <w:lang w:val="es-AR"/>
        </w:rPr>
        <w:t xml:space="preserve">, Cecilia </w:t>
      </w:r>
      <w:proofErr w:type="spellStart"/>
      <w:r w:rsidR="00B850AE">
        <w:rPr>
          <w:rFonts w:ascii="Myriad Pro" w:hAnsi="Myriad Pro"/>
          <w:i/>
          <w:sz w:val="22"/>
          <w:szCs w:val="22"/>
          <w:lang w:val="es-AR"/>
        </w:rPr>
        <w:t>Alvarez</w:t>
      </w:r>
      <w:proofErr w:type="spellEnd"/>
      <w:r w:rsidR="00B850AE">
        <w:rPr>
          <w:rFonts w:ascii="Myriad Pro" w:hAnsi="Myriad Pro"/>
          <w:i/>
          <w:sz w:val="22"/>
          <w:szCs w:val="22"/>
          <w:lang w:val="es-AR"/>
        </w:rPr>
        <w:t xml:space="preserve"> </w:t>
      </w:r>
      <w:proofErr w:type="spellStart"/>
      <w:r w:rsidR="00B850AE">
        <w:rPr>
          <w:rFonts w:ascii="Myriad Pro" w:hAnsi="Myriad Pro"/>
          <w:i/>
          <w:sz w:val="22"/>
          <w:szCs w:val="22"/>
          <w:lang w:val="es-AR"/>
        </w:rPr>
        <w:t>Igarzá</w:t>
      </w:r>
      <w:r w:rsidR="001343DF" w:rsidRPr="00B850AE">
        <w:rPr>
          <w:rFonts w:ascii="Myriad Pro" w:hAnsi="Myriad Pro"/>
          <w:i/>
          <w:sz w:val="22"/>
          <w:szCs w:val="22"/>
          <w:lang w:val="es-AR"/>
        </w:rPr>
        <w:t>bal</w:t>
      </w:r>
      <w:proofErr w:type="spellEnd"/>
      <w:r w:rsidR="001343DF" w:rsidRPr="00B850AE">
        <w:rPr>
          <w:rFonts w:ascii="Myriad Pro" w:hAnsi="Myriad Pro"/>
          <w:i/>
          <w:sz w:val="22"/>
          <w:szCs w:val="22"/>
          <w:lang w:val="es-AR"/>
        </w:rPr>
        <w:t xml:space="preserve">, Marisa </w:t>
      </w:r>
      <w:proofErr w:type="spellStart"/>
      <w:r w:rsidR="001343DF" w:rsidRPr="00B850AE">
        <w:rPr>
          <w:rFonts w:ascii="Myriad Pro" w:hAnsi="Myriad Pro"/>
          <w:i/>
          <w:sz w:val="22"/>
          <w:szCs w:val="22"/>
          <w:lang w:val="es-AR"/>
        </w:rPr>
        <w:t>Martinelli</w:t>
      </w:r>
      <w:proofErr w:type="spellEnd"/>
      <w:r w:rsidR="001343DF" w:rsidRPr="00B850AE">
        <w:rPr>
          <w:rFonts w:ascii="Myriad Pro" w:hAnsi="Myriad Pro"/>
          <w:i/>
          <w:sz w:val="22"/>
          <w:szCs w:val="22"/>
          <w:lang w:val="es-AR"/>
        </w:rPr>
        <w:t xml:space="preserve">, Agustín </w:t>
      </w:r>
      <w:r w:rsidR="00DE0998" w:rsidRPr="00B850AE">
        <w:rPr>
          <w:rFonts w:ascii="Myriad Pro" w:hAnsi="Myriad Pro"/>
          <w:i/>
          <w:sz w:val="22"/>
          <w:szCs w:val="22"/>
          <w:lang w:val="es-AR"/>
        </w:rPr>
        <w:t>González</w:t>
      </w:r>
      <w:r w:rsidR="00B850AE">
        <w:rPr>
          <w:rFonts w:ascii="Myriad Pro" w:hAnsi="Myriad Pro"/>
          <w:i/>
          <w:sz w:val="22"/>
          <w:szCs w:val="22"/>
          <w:lang w:val="es-AR"/>
        </w:rPr>
        <w:t xml:space="preserve">, Esteban M. </w:t>
      </w:r>
      <w:proofErr w:type="spellStart"/>
      <w:r w:rsidR="00B850AE">
        <w:rPr>
          <w:rFonts w:ascii="Myriad Pro" w:hAnsi="Myriad Pro"/>
          <w:i/>
          <w:sz w:val="22"/>
          <w:szCs w:val="22"/>
          <w:lang w:val="es-AR"/>
        </w:rPr>
        <w:t>Euti</w:t>
      </w:r>
      <w:proofErr w:type="spellEnd"/>
      <w:r w:rsidR="00B850AE">
        <w:rPr>
          <w:rFonts w:ascii="Myriad Pro" w:hAnsi="Myriad Pro"/>
          <w:i/>
          <w:sz w:val="22"/>
          <w:szCs w:val="22"/>
          <w:lang w:val="es-AR"/>
        </w:rPr>
        <w:t>, David Garcí</w:t>
      </w:r>
      <w:r w:rsidR="001343DF" w:rsidRPr="00B850AE">
        <w:rPr>
          <w:rFonts w:ascii="Myriad Pro" w:hAnsi="Myriad Pro"/>
          <w:i/>
          <w:sz w:val="22"/>
          <w:szCs w:val="22"/>
          <w:lang w:val="es-AR"/>
        </w:rPr>
        <w:t xml:space="preserve">a </w:t>
      </w:r>
      <w:proofErr w:type="spellStart"/>
      <w:r w:rsidR="001343DF" w:rsidRPr="00B850AE">
        <w:rPr>
          <w:rFonts w:ascii="Myriad Pro" w:hAnsi="Myriad Pro"/>
          <w:i/>
          <w:sz w:val="22"/>
          <w:szCs w:val="22"/>
          <w:lang w:val="es-ES"/>
        </w:rPr>
        <w:t>Schejtman</w:t>
      </w:r>
      <w:proofErr w:type="spellEnd"/>
      <w:r w:rsidR="001343DF" w:rsidRPr="00B850AE">
        <w:rPr>
          <w:rFonts w:ascii="Myriad Pro" w:hAnsi="Myriad Pro"/>
          <w:i/>
          <w:sz w:val="22"/>
          <w:szCs w:val="22"/>
          <w:lang w:val="es-ES"/>
        </w:rPr>
        <w:t xml:space="preserve">, Micaela A. </w:t>
      </w:r>
      <w:proofErr w:type="spellStart"/>
      <w:r w:rsidR="001343DF" w:rsidRPr="00B850AE">
        <w:rPr>
          <w:rFonts w:ascii="Myriad Pro" w:hAnsi="Myriad Pro"/>
          <w:i/>
          <w:sz w:val="22"/>
          <w:szCs w:val="22"/>
          <w:lang w:val="es-ES"/>
        </w:rPr>
        <w:t>Macchione</w:t>
      </w:r>
      <w:proofErr w:type="spellEnd"/>
      <w:r w:rsidR="001343DF" w:rsidRPr="00B850AE">
        <w:rPr>
          <w:rFonts w:ascii="Myriad Pro" w:hAnsi="Myriad Pro"/>
          <w:i/>
          <w:sz w:val="22"/>
          <w:szCs w:val="22"/>
          <w:lang w:val="es-ES"/>
        </w:rPr>
        <w:t xml:space="preserve">, Matías </w:t>
      </w:r>
      <w:proofErr w:type="spellStart"/>
      <w:r w:rsidR="001343DF" w:rsidRPr="00B850AE">
        <w:rPr>
          <w:rFonts w:ascii="Myriad Pro" w:hAnsi="Myriad Pro"/>
          <w:i/>
          <w:sz w:val="22"/>
          <w:szCs w:val="22"/>
          <w:lang w:val="es-ES"/>
        </w:rPr>
        <w:t>Picchio</w:t>
      </w:r>
      <w:proofErr w:type="spellEnd"/>
      <w:r w:rsidR="001343DF" w:rsidRPr="00B850AE">
        <w:rPr>
          <w:rFonts w:ascii="Myriad Pro" w:hAnsi="Myriad Pro"/>
          <w:i/>
          <w:sz w:val="22"/>
          <w:szCs w:val="22"/>
          <w:lang w:val="es-ES"/>
        </w:rPr>
        <w:t xml:space="preserve">, Francisco Figueroa, Martín </w:t>
      </w:r>
      <w:r w:rsidR="00DE0998" w:rsidRPr="00B850AE">
        <w:rPr>
          <w:rFonts w:ascii="Myriad Pro" w:hAnsi="Myriad Pro"/>
          <w:i/>
          <w:sz w:val="22"/>
          <w:szCs w:val="22"/>
          <w:lang w:val="es-ES"/>
        </w:rPr>
        <w:t>Juárez</w:t>
      </w:r>
      <w:r w:rsidR="001343DF" w:rsidRPr="00B850AE">
        <w:rPr>
          <w:rFonts w:ascii="Myriad Pro" w:hAnsi="Myriad Pro"/>
          <w:i/>
          <w:sz w:val="22"/>
          <w:szCs w:val="22"/>
          <w:lang w:val="es-ES"/>
        </w:rPr>
        <w:t xml:space="preserve"> Data, Virginia </w:t>
      </w:r>
      <w:proofErr w:type="spellStart"/>
      <w:r w:rsidR="001343DF" w:rsidRPr="00B850AE">
        <w:rPr>
          <w:rFonts w:ascii="Myriad Pro" w:hAnsi="Myriad Pro"/>
          <w:i/>
          <w:sz w:val="22"/>
          <w:szCs w:val="22"/>
          <w:lang w:val="es-ES"/>
        </w:rPr>
        <w:t>Pasotti</w:t>
      </w:r>
      <w:proofErr w:type="spellEnd"/>
      <w:r w:rsidR="001343DF" w:rsidRPr="00B850AE">
        <w:rPr>
          <w:rFonts w:ascii="Myriad Pro" w:hAnsi="Myriad Pro"/>
          <w:i/>
          <w:sz w:val="22"/>
          <w:szCs w:val="22"/>
          <w:lang w:val="es-ES"/>
        </w:rPr>
        <w:t xml:space="preserve">, </w:t>
      </w:r>
      <w:proofErr w:type="spellStart"/>
      <w:r w:rsidR="001343DF" w:rsidRPr="00B850AE">
        <w:rPr>
          <w:rFonts w:ascii="Myriad Pro" w:hAnsi="Myriad Pro"/>
          <w:i/>
          <w:sz w:val="22"/>
          <w:szCs w:val="22"/>
          <w:lang w:val="es-ES"/>
        </w:rPr>
        <w:t>Anabella</w:t>
      </w:r>
      <w:proofErr w:type="spellEnd"/>
      <w:r w:rsidR="001343DF" w:rsidRPr="00B850AE">
        <w:rPr>
          <w:rFonts w:ascii="Myriad Pro" w:hAnsi="Myriad Pro"/>
          <w:i/>
          <w:sz w:val="22"/>
          <w:szCs w:val="22"/>
          <w:lang w:val="es-ES"/>
        </w:rPr>
        <w:t xml:space="preserve"> P. </w:t>
      </w:r>
      <w:proofErr w:type="spellStart"/>
      <w:r w:rsidR="001343DF" w:rsidRPr="00B850AE">
        <w:rPr>
          <w:rFonts w:ascii="Myriad Pro" w:hAnsi="Myriad Pro"/>
          <w:i/>
          <w:sz w:val="22"/>
          <w:szCs w:val="22"/>
          <w:lang w:val="es-ES"/>
        </w:rPr>
        <w:t>Rosso</w:t>
      </w:r>
      <w:proofErr w:type="spellEnd"/>
      <w:r w:rsidR="001343DF" w:rsidRPr="00B850AE">
        <w:rPr>
          <w:rFonts w:ascii="Myriad Pro" w:hAnsi="Myriad Pro"/>
          <w:i/>
          <w:sz w:val="22"/>
          <w:szCs w:val="22"/>
          <w:lang w:val="es-ES"/>
        </w:rPr>
        <w:t xml:space="preserve">, Alexis </w:t>
      </w:r>
      <w:proofErr w:type="spellStart"/>
      <w:r w:rsidR="001343DF" w:rsidRPr="00B850AE">
        <w:rPr>
          <w:rFonts w:ascii="Myriad Pro" w:hAnsi="Myriad Pro"/>
          <w:i/>
          <w:sz w:val="22"/>
          <w:szCs w:val="22"/>
          <w:lang w:val="es-ES"/>
        </w:rPr>
        <w:t>Wolfe</w:t>
      </w:r>
      <w:r w:rsidR="0055717B" w:rsidRPr="00B850AE">
        <w:rPr>
          <w:rFonts w:ascii="Myriad Pro" w:hAnsi="Myriad Pro"/>
          <w:i/>
          <w:sz w:val="22"/>
          <w:szCs w:val="22"/>
          <w:lang w:val="es-ES"/>
        </w:rPr>
        <w:t>l</w:t>
      </w:r>
      <w:proofErr w:type="spellEnd"/>
    </w:p>
    <w:p w:rsidR="001343DF" w:rsidRPr="00B850AE" w:rsidRDefault="001343DF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</w:p>
    <w:p w:rsidR="001343DF" w:rsidRPr="00B850AE" w:rsidRDefault="001343DF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color w:val="403152"/>
          <w:sz w:val="22"/>
          <w:szCs w:val="22"/>
          <w:lang w:val="es-ES"/>
        </w:rPr>
      </w:pPr>
      <w:r w:rsidRPr="00B850AE">
        <w:rPr>
          <w:rFonts w:ascii="Myriad Pro" w:hAnsi="Myriad Pro"/>
          <w:b/>
          <w:color w:val="403152"/>
          <w:sz w:val="22"/>
          <w:szCs w:val="22"/>
          <w:lang w:val="es-ES"/>
        </w:rPr>
        <w:t xml:space="preserve">Del canario al </w:t>
      </w:r>
      <w:proofErr w:type="spellStart"/>
      <w:r w:rsidRPr="00B850AE">
        <w:rPr>
          <w:rFonts w:ascii="Myriad Pro" w:hAnsi="Myriad Pro"/>
          <w:b/>
          <w:color w:val="403152"/>
          <w:sz w:val="22"/>
          <w:szCs w:val="22"/>
          <w:lang w:val="es-ES"/>
        </w:rPr>
        <w:t>biosensor</w:t>
      </w:r>
      <w:proofErr w:type="spellEnd"/>
    </w:p>
    <w:p w:rsidR="001343DF" w:rsidRPr="00B850AE" w:rsidRDefault="00E462F5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  <w:r w:rsidRPr="00B850AE">
        <w:rPr>
          <w:rFonts w:ascii="Myriad Pro" w:hAnsi="Myriad Pro"/>
          <w:i/>
          <w:sz w:val="22"/>
          <w:szCs w:val="22"/>
          <w:lang w:val="es-AR"/>
        </w:rPr>
        <w:t xml:space="preserve">Por </w:t>
      </w:r>
      <w:r w:rsidR="001343DF" w:rsidRPr="00B850AE">
        <w:rPr>
          <w:rFonts w:ascii="Myriad Pro" w:hAnsi="Myriad Pro"/>
          <w:i/>
          <w:sz w:val="22"/>
          <w:szCs w:val="22"/>
          <w:lang w:val="es-ES"/>
        </w:rPr>
        <w:t>Dr. Tomás Ben</w:t>
      </w:r>
      <w:r w:rsidR="00B850AE">
        <w:rPr>
          <w:rFonts w:ascii="Myriad Pro" w:hAnsi="Myriad Pro"/>
          <w:i/>
          <w:sz w:val="22"/>
          <w:szCs w:val="22"/>
          <w:lang w:val="es-ES"/>
        </w:rPr>
        <w:t xml:space="preserve">avidez y Dra. Ana María </w:t>
      </w:r>
      <w:proofErr w:type="spellStart"/>
      <w:r w:rsidR="00B850AE">
        <w:rPr>
          <w:rFonts w:ascii="Myriad Pro" w:hAnsi="Myriad Pro"/>
          <w:i/>
          <w:sz w:val="22"/>
          <w:szCs w:val="22"/>
          <w:lang w:val="es-ES"/>
        </w:rPr>
        <w:t>Baruzzi</w:t>
      </w:r>
      <w:proofErr w:type="spellEnd"/>
    </w:p>
    <w:p w:rsidR="00324250" w:rsidRPr="00B850AE" w:rsidRDefault="00324250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</w:p>
    <w:p w:rsidR="00B850AE" w:rsidRDefault="00B850AE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color w:val="403152"/>
          <w:sz w:val="22"/>
          <w:szCs w:val="22"/>
          <w:lang w:val="es-ES"/>
        </w:rPr>
      </w:pPr>
    </w:p>
    <w:p w:rsidR="00B850AE" w:rsidRDefault="00B850AE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color w:val="403152"/>
          <w:sz w:val="22"/>
          <w:szCs w:val="22"/>
          <w:lang w:val="es-ES"/>
        </w:rPr>
      </w:pPr>
    </w:p>
    <w:p w:rsidR="00324250" w:rsidRPr="00B850AE" w:rsidRDefault="00B850AE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color w:val="403152"/>
          <w:sz w:val="22"/>
          <w:szCs w:val="22"/>
          <w:lang w:val="es-ES"/>
        </w:rPr>
      </w:pPr>
      <w:bookmarkStart w:id="0" w:name="_GoBack"/>
      <w:r w:rsidRPr="0060553B">
        <w:rPr>
          <w:rFonts w:ascii="Myriad Pro" w:hAnsi="Myriad Pro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667367" wp14:editId="6665EE8A">
                <wp:simplePos x="0" y="0"/>
                <wp:positionH relativeFrom="column">
                  <wp:posOffset>-15610</wp:posOffset>
                </wp:positionH>
                <wp:positionV relativeFrom="paragraph">
                  <wp:posOffset>-179904</wp:posOffset>
                </wp:positionV>
                <wp:extent cx="5854700" cy="8563970"/>
                <wp:effectExtent l="0" t="0" r="50800" b="6604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856397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CCC0D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.25pt;margin-top:-14.15pt;width:461pt;height:674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" fillcolor="#e5dfec" strokecolor="#ccc0d9">
                <v:shadow on="t"/>
              </v:rect>
            </w:pict>
          </mc:Fallback>
        </mc:AlternateContent>
      </w:r>
      <w:bookmarkEnd w:id="0"/>
      <w:r w:rsidR="00324250" w:rsidRPr="00B850AE">
        <w:rPr>
          <w:rFonts w:ascii="Myriad Pro" w:hAnsi="Myriad Pro"/>
          <w:b/>
          <w:color w:val="403152"/>
          <w:sz w:val="22"/>
          <w:szCs w:val="22"/>
          <w:lang w:val="es-ES"/>
        </w:rPr>
        <w:t>Impresión 3d en medicina</w:t>
      </w:r>
    </w:p>
    <w:p w:rsidR="00324250" w:rsidRPr="00B850AE" w:rsidRDefault="00E462F5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  <w:r w:rsidRPr="00B850AE">
        <w:rPr>
          <w:rFonts w:ascii="Myriad Pro" w:hAnsi="Myriad Pro"/>
          <w:i/>
          <w:sz w:val="22"/>
          <w:szCs w:val="22"/>
          <w:lang w:val="es-AR"/>
        </w:rPr>
        <w:t xml:space="preserve">Por </w:t>
      </w:r>
      <w:r w:rsidR="00324250" w:rsidRPr="00B850AE">
        <w:rPr>
          <w:rFonts w:ascii="Myriad Pro" w:hAnsi="Myriad Pro"/>
          <w:i/>
          <w:sz w:val="22"/>
          <w:szCs w:val="22"/>
          <w:lang w:val="es-ES"/>
        </w:rPr>
        <w:t xml:space="preserve">Carla E. </w:t>
      </w:r>
      <w:proofErr w:type="spellStart"/>
      <w:r w:rsidR="00324250" w:rsidRPr="00B850AE">
        <w:rPr>
          <w:rFonts w:ascii="Myriad Pro" w:hAnsi="Myriad Pro"/>
          <w:i/>
          <w:sz w:val="22"/>
          <w:szCs w:val="22"/>
          <w:lang w:val="es-ES"/>
        </w:rPr>
        <w:t>Giacomelli</w:t>
      </w:r>
      <w:proofErr w:type="spellEnd"/>
      <w:r w:rsidR="00324250" w:rsidRPr="00B850AE">
        <w:rPr>
          <w:rFonts w:ascii="Myriad Pro" w:hAnsi="Myriad Pro"/>
          <w:i/>
          <w:sz w:val="22"/>
          <w:szCs w:val="22"/>
          <w:lang w:val="es-ES"/>
        </w:rPr>
        <w:t xml:space="preserve">, Cesar Gómez, Facundo </w:t>
      </w:r>
      <w:proofErr w:type="spellStart"/>
      <w:r w:rsidR="00324250" w:rsidRPr="00B850AE">
        <w:rPr>
          <w:rFonts w:ascii="Myriad Pro" w:hAnsi="Myriad Pro"/>
          <w:i/>
          <w:sz w:val="22"/>
          <w:szCs w:val="22"/>
          <w:lang w:val="es-ES"/>
        </w:rPr>
        <w:t>Mattea</w:t>
      </w:r>
      <w:proofErr w:type="spellEnd"/>
      <w:r w:rsidR="00324250" w:rsidRPr="00B850AE">
        <w:rPr>
          <w:rFonts w:ascii="Myriad Pro" w:hAnsi="Myriad Pro"/>
          <w:i/>
          <w:sz w:val="22"/>
          <w:szCs w:val="22"/>
          <w:lang w:val="es-ES"/>
        </w:rPr>
        <w:t xml:space="preserve">, Ricardo Rojas, Marcelo R. Romero, Laura E. </w:t>
      </w:r>
      <w:proofErr w:type="spellStart"/>
      <w:r w:rsidR="00B850AE">
        <w:rPr>
          <w:rFonts w:ascii="Myriad Pro" w:hAnsi="Myriad Pro"/>
          <w:i/>
          <w:sz w:val="22"/>
          <w:szCs w:val="22"/>
          <w:lang w:val="es-ES"/>
        </w:rPr>
        <w:t>Valenti</w:t>
      </w:r>
      <w:proofErr w:type="spellEnd"/>
    </w:p>
    <w:p w:rsidR="00324250" w:rsidRPr="00B850AE" w:rsidRDefault="00324250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</w:p>
    <w:p w:rsidR="00647A28" w:rsidRPr="00B850AE" w:rsidRDefault="00647A28" w:rsidP="00B850AE">
      <w:pPr>
        <w:tabs>
          <w:tab w:val="left" w:pos="8647"/>
        </w:tabs>
        <w:ind w:right="844" w:firstLine="426"/>
        <w:jc w:val="both"/>
        <w:rPr>
          <w:rFonts w:ascii="Myriad Pro" w:hAnsi="Myriad Pro"/>
          <w:b/>
          <w:color w:val="403152" w:themeColor="accent4" w:themeShade="80"/>
          <w:sz w:val="22"/>
          <w:szCs w:val="22"/>
          <w:lang w:val="es-ES"/>
        </w:rPr>
      </w:pPr>
      <w:r w:rsidRPr="00B850AE">
        <w:rPr>
          <w:rFonts w:ascii="Myriad Pro" w:hAnsi="Myriad Pro"/>
          <w:b/>
          <w:color w:val="403152" w:themeColor="accent4" w:themeShade="80"/>
          <w:sz w:val="22"/>
          <w:szCs w:val="22"/>
          <w:lang w:val="es-ES"/>
        </w:rPr>
        <w:t>Hacia los caminos secretos del cráneo</w:t>
      </w:r>
    </w:p>
    <w:p w:rsidR="00647A28" w:rsidRPr="00B850AE" w:rsidRDefault="00E462F5" w:rsidP="00B850AE">
      <w:pPr>
        <w:tabs>
          <w:tab w:val="left" w:pos="8647"/>
        </w:tabs>
        <w:ind w:right="844" w:firstLine="426"/>
        <w:jc w:val="both"/>
        <w:rPr>
          <w:rFonts w:ascii="Myriad Pro" w:hAnsi="Myriad Pro"/>
          <w:i/>
          <w:sz w:val="22"/>
          <w:szCs w:val="22"/>
          <w:lang w:val="es-ES"/>
        </w:rPr>
      </w:pPr>
      <w:r w:rsidRPr="00B850AE">
        <w:rPr>
          <w:rFonts w:ascii="Myriad Pro" w:hAnsi="Myriad Pro"/>
          <w:i/>
          <w:sz w:val="22"/>
          <w:szCs w:val="22"/>
          <w:lang w:val="es-AR"/>
        </w:rPr>
        <w:t xml:space="preserve">Por </w:t>
      </w:r>
      <w:r w:rsidR="00B850AE">
        <w:rPr>
          <w:rFonts w:ascii="Myriad Pro" w:hAnsi="Myriad Pro"/>
          <w:i/>
          <w:sz w:val="22"/>
          <w:szCs w:val="22"/>
          <w:lang w:val="es-ES"/>
        </w:rPr>
        <w:t xml:space="preserve">Marta </w:t>
      </w:r>
      <w:proofErr w:type="spellStart"/>
      <w:r w:rsidR="00B850AE">
        <w:rPr>
          <w:rFonts w:ascii="Myriad Pro" w:hAnsi="Myriad Pro"/>
          <w:i/>
          <w:sz w:val="22"/>
          <w:szCs w:val="22"/>
          <w:lang w:val="es-ES"/>
        </w:rPr>
        <w:t>Lapid</w:t>
      </w:r>
      <w:proofErr w:type="spellEnd"/>
      <w:r w:rsidR="00B850AE">
        <w:rPr>
          <w:rFonts w:ascii="Myriad Pro" w:hAnsi="Myriad Pro"/>
          <w:i/>
          <w:sz w:val="22"/>
          <w:szCs w:val="22"/>
          <w:lang w:val="es-ES"/>
        </w:rPr>
        <w:t xml:space="preserve"> </w:t>
      </w:r>
      <w:proofErr w:type="spellStart"/>
      <w:r w:rsidR="00B850AE">
        <w:rPr>
          <w:rFonts w:ascii="Myriad Pro" w:hAnsi="Myriad Pro"/>
          <w:i/>
          <w:sz w:val="22"/>
          <w:szCs w:val="22"/>
          <w:lang w:val="es-ES"/>
        </w:rPr>
        <w:t>Volosin</w:t>
      </w:r>
      <w:proofErr w:type="spellEnd"/>
      <w:r w:rsidR="00647A28" w:rsidRPr="00B850AE">
        <w:rPr>
          <w:rFonts w:ascii="Myriad Pro" w:hAnsi="Myriad Pro"/>
          <w:i/>
          <w:sz w:val="22"/>
          <w:szCs w:val="22"/>
          <w:lang w:val="es-ES"/>
        </w:rPr>
        <w:t xml:space="preserve"> </w:t>
      </w:r>
    </w:p>
    <w:p w:rsidR="0012484C" w:rsidRPr="00B850AE" w:rsidRDefault="0012484C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bCs/>
          <w:i/>
          <w:color w:val="B2A1C7"/>
          <w:sz w:val="22"/>
          <w:szCs w:val="22"/>
          <w:lang w:val="es-ES"/>
        </w:rPr>
      </w:pPr>
    </w:p>
    <w:p w:rsidR="000D64BE" w:rsidRPr="00B850AE" w:rsidRDefault="000D64BE" w:rsidP="00B850AE">
      <w:pPr>
        <w:tabs>
          <w:tab w:val="left" w:pos="8647"/>
        </w:tabs>
        <w:autoSpaceDE w:val="0"/>
        <w:snapToGrid w:val="0"/>
        <w:ind w:right="844" w:firstLine="426"/>
        <w:jc w:val="both"/>
        <w:rPr>
          <w:rFonts w:ascii="Myriad Pro" w:hAnsi="Myriad Pro" w:cs="Arial"/>
          <w:b/>
          <w:caps/>
          <w:color w:val="403152" w:themeColor="accent4" w:themeShade="80"/>
          <w:kern w:val="24"/>
          <w:sz w:val="22"/>
          <w:szCs w:val="22"/>
          <w:lang w:val="es-ES"/>
        </w:rPr>
      </w:pPr>
      <w:r w:rsidRPr="00B850AE">
        <w:rPr>
          <w:rFonts w:ascii="Myriad Pro" w:hAnsi="Myriad Pro" w:cs="Arial"/>
          <w:b/>
          <w:caps/>
          <w:color w:val="403152" w:themeColor="accent4" w:themeShade="80"/>
          <w:kern w:val="24"/>
          <w:sz w:val="22"/>
          <w:szCs w:val="22"/>
          <w:lang w:val="es-ES"/>
        </w:rPr>
        <w:t>D</w:t>
      </w:r>
      <w:r w:rsidRPr="00B850AE">
        <w:rPr>
          <w:rFonts w:ascii="Myriad Pro" w:hAnsi="Myriad Pro" w:cs="Arial"/>
          <w:b/>
          <w:color w:val="403152" w:themeColor="accent4" w:themeShade="80"/>
          <w:kern w:val="24"/>
          <w:sz w:val="22"/>
          <w:szCs w:val="22"/>
          <w:lang w:val="es-ES"/>
        </w:rPr>
        <w:t>escifrando el metabolismo de la vitamina e en tomate</w:t>
      </w:r>
    </w:p>
    <w:p w:rsidR="000D64BE" w:rsidRPr="00B850AE" w:rsidRDefault="000D64BE" w:rsidP="00B850AE">
      <w:pPr>
        <w:tabs>
          <w:tab w:val="left" w:pos="8647"/>
        </w:tabs>
        <w:autoSpaceDE w:val="0"/>
        <w:snapToGrid w:val="0"/>
        <w:ind w:right="844" w:firstLine="426"/>
        <w:jc w:val="both"/>
        <w:rPr>
          <w:rFonts w:ascii="Myriad Pro" w:hAnsi="Myriad Pro" w:cs="Arial"/>
          <w:i/>
          <w:sz w:val="22"/>
          <w:szCs w:val="22"/>
          <w:lang w:val="es-ES"/>
        </w:rPr>
      </w:pPr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Por Ramón </w:t>
      </w:r>
      <w:r w:rsidR="003832C7" w:rsidRPr="00B850AE">
        <w:rPr>
          <w:rFonts w:ascii="Myriad Pro" w:hAnsi="Myriad Pro" w:cs="Arial"/>
          <w:i/>
          <w:sz w:val="22"/>
          <w:szCs w:val="22"/>
          <w:lang w:val="es-ES"/>
        </w:rPr>
        <w:t>Asís</w:t>
      </w:r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, Fernando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Carrari</w:t>
      </w:r>
      <w:proofErr w:type="spellEnd"/>
    </w:p>
    <w:p w:rsidR="00333854" w:rsidRPr="00B850AE" w:rsidRDefault="00333854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bCs/>
          <w:i/>
          <w:color w:val="B2A1C7"/>
          <w:sz w:val="22"/>
          <w:szCs w:val="22"/>
          <w:lang w:val="es-ES"/>
        </w:rPr>
      </w:pPr>
    </w:p>
    <w:p w:rsidR="00417FEF" w:rsidRPr="00B850AE" w:rsidRDefault="00417FEF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</w:pPr>
      <w:proofErr w:type="spellStart"/>
      <w:r w:rsidRPr="00B850AE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>Bitácor</w:t>
      </w:r>
      <w:proofErr w:type="spellEnd"/>
      <w:r w:rsidRPr="00B850AE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 xml:space="preserve">@ Artículos </w:t>
      </w:r>
    </w:p>
    <w:p w:rsidR="00417FEF" w:rsidRPr="00B850AE" w:rsidRDefault="00417FEF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bCs/>
          <w:i/>
          <w:color w:val="B2A1C7"/>
          <w:sz w:val="22"/>
          <w:szCs w:val="22"/>
          <w:lang w:val="es-ES"/>
        </w:rPr>
      </w:pPr>
    </w:p>
    <w:p w:rsidR="003049B5" w:rsidRPr="00B850AE" w:rsidRDefault="003049B5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color w:val="403152" w:themeColor="accent4" w:themeShade="80"/>
          <w:sz w:val="22"/>
          <w:szCs w:val="22"/>
          <w:lang w:val="es-ES"/>
        </w:rPr>
      </w:pPr>
      <w:r w:rsidRPr="00B850AE">
        <w:rPr>
          <w:rFonts w:ascii="Myriad Pro" w:hAnsi="Myriad Pro"/>
          <w:b/>
          <w:color w:val="403152" w:themeColor="accent4" w:themeShade="80"/>
          <w:sz w:val="22"/>
          <w:szCs w:val="22"/>
          <w:lang w:val="es-ES"/>
        </w:rPr>
        <w:t xml:space="preserve">Desde el Origen de la vida hacia el desarrollo de biología sintética y aplicaciones en biotecnología </w:t>
      </w:r>
    </w:p>
    <w:p w:rsidR="003049B5" w:rsidRPr="00B850AE" w:rsidRDefault="003049B5" w:rsidP="00B850AE">
      <w:pPr>
        <w:pStyle w:val="Prrafodelista"/>
        <w:tabs>
          <w:tab w:val="left" w:pos="8647"/>
        </w:tabs>
        <w:ind w:left="426" w:right="844"/>
        <w:jc w:val="both"/>
        <w:rPr>
          <w:rFonts w:ascii="Myriad Pro" w:hAnsi="Myriad Pro" w:cs="Arial"/>
          <w:i/>
          <w:sz w:val="22"/>
          <w:szCs w:val="22"/>
          <w:lang w:val="pt-BR"/>
        </w:rPr>
      </w:pPr>
      <w:r w:rsidRPr="00B850AE">
        <w:rPr>
          <w:rFonts w:ascii="Myriad Pro" w:hAnsi="Myriad Pro"/>
          <w:i/>
          <w:sz w:val="22"/>
          <w:szCs w:val="22"/>
          <w:lang w:val="es-ES"/>
        </w:rPr>
        <w:t>Por Guil</w:t>
      </w:r>
      <w:r w:rsidR="00342518" w:rsidRPr="00B850AE">
        <w:rPr>
          <w:rFonts w:ascii="Myriad Pro" w:hAnsi="Myriad Pro"/>
          <w:i/>
          <w:sz w:val="22"/>
          <w:szCs w:val="22"/>
          <w:lang w:val="es-ES"/>
        </w:rPr>
        <w:t>lermo Bracamonte, M. Valeria Amé,</w:t>
      </w:r>
      <w:r w:rsidRPr="00B850AE">
        <w:rPr>
          <w:rFonts w:ascii="Myriad Pro" w:hAnsi="Myriad Pro"/>
          <w:i/>
          <w:sz w:val="22"/>
          <w:szCs w:val="22"/>
          <w:lang w:val="es-ES"/>
        </w:rPr>
        <w:t xml:space="preserve"> Denis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Boudreau</w:t>
      </w:r>
      <w:proofErr w:type="spellEnd"/>
      <w:r w:rsidRPr="00B850AE">
        <w:rPr>
          <w:rFonts w:ascii="Myriad Pro" w:hAnsi="Myriad Pro"/>
          <w:i/>
          <w:sz w:val="22"/>
          <w:szCs w:val="22"/>
          <w:lang w:val="es-ES"/>
        </w:rPr>
        <w:t xml:space="preserve">, William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Landis</w:t>
      </w:r>
      <w:proofErr w:type="spellEnd"/>
      <w:r w:rsidRPr="00B850AE">
        <w:rPr>
          <w:rFonts w:ascii="Myriad Pro" w:hAnsi="Myriad Pro"/>
          <w:i/>
          <w:sz w:val="22"/>
          <w:szCs w:val="22"/>
          <w:lang w:val="es-ES"/>
        </w:rPr>
        <w:t xml:space="preserve">,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pt-BR"/>
        </w:rPr>
        <w:t>Nita</w:t>
      </w:r>
      <w:proofErr w:type="spellEnd"/>
      <w:r w:rsidRPr="00B850AE">
        <w:rPr>
          <w:rFonts w:ascii="Myriad Pro" w:hAnsi="Myriad Pro" w:cs="Arial"/>
          <w:i/>
          <w:sz w:val="22"/>
          <w:szCs w:val="22"/>
          <w:lang w:val="pt-BR"/>
        </w:rPr>
        <w:t xml:space="preserve">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pt-BR"/>
        </w:rPr>
        <w:t>Sahai</w:t>
      </w:r>
      <w:proofErr w:type="spellEnd"/>
    </w:p>
    <w:p w:rsidR="00EF7587" w:rsidRPr="00B850AE" w:rsidRDefault="00EF7587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color w:val="403152" w:themeColor="accent4" w:themeShade="80"/>
          <w:sz w:val="22"/>
          <w:szCs w:val="22"/>
          <w:lang w:val="es-ES"/>
        </w:rPr>
      </w:pPr>
    </w:p>
    <w:p w:rsidR="00A52C12" w:rsidRPr="00B850AE" w:rsidRDefault="00A52C12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</w:pPr>
      <w:r w:rsidRPr="00B850AE"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  <w:t xml:space="preserve">Detección óptica ultrasensible de antígenos de relevancia en Ciencias de los Alimentos utilizando </w:t>
      </w:r>
      <w:proofErr w:type="spellStart"/>
      <w:r w:rsidRPr="00B850AE"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  <w:t>nanopartículas</w:t>
      </w:r>
      <w:proofErr w:type="spellEnd"/>
      <w:r w:rsidRPr="00B850AE"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  <w:t xml:space="preserve"> de plata mediante </w:t>
      </w:r>
      <w:proofErr w:type="spellStart"/>
      <w:r w:rsidRPr="00B850AE"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  <w:t>inmunoensayos</w:t>
      </w:r>
      <w:proofErr w:type="spellEnd"/>
      <w:r w:rsidRPr="00B850AE"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  <w:t xml:space="preserve"> </w:t>
      </w:r>
    </w:p>
    <w:p w:rsidR="00A52C12" w:rsidRPr="00B850AE" w:rsidRDefault="00A52C12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  <w:r w:rsidRPr="00B850AE">
        <w:rPr>
          <w:rFonts w:ascii="Myriad Pro" w:hAnsi="Myriad Pro"/>
          <w:i/>
          <w:sz w:val="22"/>
          <w:szCs w:val="22"/>
          <w:lang w:val="es-ES"/>
        </w:rPr>
        <w:t xml:space="preserve">Por </w:t>
      </w:r>
      <w:bookmarkStart w:id="1" w:name="__DdeLink__8286_1063997331"/>
      <w:r w:rsidRPr="00B850AE">
        <w:rPr>
          <w:rFonts w:ascii="Myriad Pro" w:hAnsi="Myriad Pro"/>
          <w:i/>
          <w:sz w:val="22"/>
          <w:szCs w:val="22"/>
          <w:lang w:val="es-ES"/>
        </w:rPr>
        <w:t xml:space="preserve">Pablo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Mercadal</w:t>
      </w:r>
      <w:proofErr w:type="spellEnd"/>
      <w:r w:rsidRPr="00B850AE">
        <w:rPr>
          <w:rFonts w:ascii="Myriad Pro" w:hAnsi="Myriad Pro"/>
          <w:i/>
          <w:sz w:val="22"/>
          <w:szCs w:val="22"/>
          <w:lang w:val="es-ES"/>
        </w:rPr>
        <w:t xml:space="preserve">,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Ruben</w:t>
      </w:r>
      <w:proofErr w:type="spellEnd"/>
      <w:r w:rsidRPr="00B850AE">
        <w:rPr>
          <w:rFonts w:ascii="Myriad Pro" w:hAnsi="Myriad Pro"/>
          <w:i/>
          <w:sz w:val="22"/>
          <w:szCs w:val="22"/>
          <w:lang w:val="es-ES"/>
        </w:rPr>
        <w:t xml:space="preserve">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Motrich</w:t>
      </w:r>
      <w:proofErr w:type="spellEnd"/>
      <w:r w:rsidRPr="00B850AE">
        <w:rPr>
          <w:rFonts w:ascii="Myriad Pro" w:hAnsi="Myriad Pro"/>
          <w:i/>
          <w:sz w:val="22"/>
          <w:szCs w:val="22"/>
          <w:lang w:val="es-ES"/>
        </w:rPr>
        <w:t>, Eduardo Coronado</w:t>
      </w:r>
      <w:bookmarkEnd w:id="1"/>
    </w:p>
    <w:p w:rsidR="00333854" w:rsidRPr="00B850AE" w:rsidRDefault="00333854" w:rsidP="00B850AE">
      <w:pPr>
        <w:tabs>
          <w:tab w:val="left" w:pos="8647"/>
        </w:tabs>
        <w:ind w:left="284" w:right="844"/>
        <w:jc w:val="both"/>
        <w:rPr>
          <w:rFonts w:ascii="Myriad Pro" w:hAnsi="Myriad Pro" w:cs="Arial"/>
          <w:b/>
          <w:bCs/>
          <w:color w:val="B2A1C7"/>
          <w:sz w:val="22"/>
          <w:szCs w:val="22"/>
          <w:lang w:val="es-ES"/>
        </w:rPr>
      </w:pPr>
    </w:p>
    <w:p w:rsidR="00A52C12" w:rsidRPr="00B850AE" w:rsidRDefault="00A52C12" w:rsidP="00B850AE">
      <w:pPr>
        <w:tabs>
          <w:tab w:val="left" w:pos="8647"/>
        </w:tabs>
        <w:ind w:left="426" w:right="844"/>
        <w:jc w:val="both"/>
        <w:rPr>
          <w:rFonts w:ascii="Myriad Pro" w:eastAsia="Arial" w:hAnsi="Myriad Pro" w:cs="Arial"/>
          <w:b/>
          <w:color w:val="403152" w:themeColor="accent4" w:themeShade="80"/>
          <w:sz w:val="22"/>
          <w:szCs w:val="22"/>
          <w:lang w:val="es-ES"/>
        </w:rPr>
      </w:pPr>
      <w:r w:rsidRPr="00B850AE">
        <w:rPr>
          <w:rFonts w:ascii="Myriad Pro" w:eastAsia="Arial" w:hAnsi="Myriad Pro" w:cs="Arial"/>
          <w:b/>
          <w:color w:val="403152" w:themeColor="accent4" w:themeShade="80"/>
          <w:sz w:val="22"/>
          <w:szCs w:val="22"/>
          <w:lang w:val="es-ES"/>
        </w:rPr>
        <w:t xml:space="preserve">Efecto </w:t>
      </w:r>
      <w:proofErr w:type="spellStart"/>
      <w:r w:rsidRPr="00B850AE">
        <w:rPr>
          <w:rFonts w:ascii="Myriad Pro" w:eastAsia="Arial" w:hAnsi="Myriad Pro" w:cs="Arial"/>
          <w:b/>
          <w:color w:val="403152" w:themeColor="accent4" w:themeShade="80"/>
          <w:sz w:val="22"/>
          <w:szCs w:val="22"/>
          <w:lang w:val="es-ES"/>
        </w:rPr>
        <w:t>inmunomodulador</w:t>
      </w:r>
      <w:proofErr w:type="spellEnd"/>
      <w:r w:rsidRPr="00B850AE">
        <w:rPr>
          <w:rFonts w:ascii="Myriad Pro" w:eastAsia="Arial" w:hAnsi="Myriad Pro" w:cs="Arial"/>
          <w:b/>
          <w:color w:val="403152" w:themeColor="accent4" w:themeShade="80"/>
          <w:sz w:val="22"/>
          <w:szCs w:val="22"/>
          <w:lang w:val="es-ES"/>
        </w:rPr>
        <w:t xml:space="preserve"> de antibióticos </w:t>
      </w:r>
      <w:proofErr w:type="spellStart"/>
      <w:r w:rsidRPr="00B850AE">
        <w:rPr>
          <w:rFonts w:ascii="Myriad Pro" w:eastAsia="Arial" w:hAnsi="Myriad Pro" w:cs="Arial"/>
          <w:b/>
          <w:color w:val="403152" w:themeColor="accent4" w:themeShade="80"/>
          <w:sz w:val="22"/>
          <w:szCs w:val="22"/>
          <w:lang w:val="es-ES"/>
        </w:rPr>
        <w:t>macrólidos</w:t>
      </w:r>
      <w:proofErr w:type="spellEnd"/>
      <w:r w:rsidRPr="00B850AE">
        <w:rPr>
          <w:rFonts w:ascii="Myriad Pro" w:eastAsia="Arial" w:hAnsi="Myriad Pro" w:cs="Arial"/>
          <w:b/>
          <w:color w:val="403152" w:themeColor="accent4" w:themeShade="80"/>
          <w:sz w:val="22"/>
          <w:szCs w:val="22"/>
          <w:lang w:val="es-ES"/>
        </w:rPr>
        <w:t xml:space="preserve"> sobre células inmunes</w:t>
      </w:r>
    </w:p>
    <w:p w:rsidR="00A52C12" w:rsidRPr="00B850AE" w:rsidRDefault="00A52C12" w:rsidP="00B850AE">
      <w:pPr>
        <w:tabs>
          <w:tab w:val="left" w:pos="8647"/>
        </w:tabs>
        <w:ind w:left="426" w:right="844"/>
        <w:jc w:val="both"/>
        <w:rPr>
          <w:rFonts w:ascii="Myriad Pro" w:eastAsia="Arial" w:hAnsi="Myriad Pro" w:cs="Arial"/>
          <w:i/>
          <w:sz w:val="22"/>
          <w:szCs w:val="22"/>
          <w:lang w:val="es-ES"/>
        </w:rPr>
      </w:pPr>
      <w:r w:rsidRPr="00B850AE">
        <w:rPr>
          <w:rFonts w:ascii="Myriad Pro" w:eastAsia="Arial" w:hAnsi="Myriad Pro" w:cs="Arial"/>
          <w:i/>
          <w:sz w:val="22"/>
          <w:szCs w:val="22"/>
          <w:lang w:val="es-ES"/>
        </w:rPr>
        <w:t xml:space="preserve">Por Fernando César Bosco, Carolina Olivera, Gloria Janet Godoy, Florencia Celeste Salazar, Rubén Darío </w:t>
      </w:r>
      <w:proofErr w:type="spellStart"/>
      <w:r w:rsidRPr="00B850AE">
        <w:rPr>
          <w:rFonts w:ascii="Myriad Pro" w:eastAsia="Arial" w:hAnsi="Myriad Pro" w:cs="Arial"/>
          <w:i/>
          <w:sz w:val="22"/>
          <w:szCs w:val="22"/>
          <w:lang w:val="es-ES"/>
        </w:rPr>
        <w:t>Motrich</w:t>
      </w:r>
      <w:proofErr w:type="spellEnd"/>
      <w:r w:rsidRPr="00B850AE">
        <w:rPr>
          <w:rFonts w:ascii="Myriad Pro" w:eastAsia="Arial" w:hAnsi="Myriad Pro" w:cs="Arial"/>
          <w:i/>
          <w:sz w:val="22"/>
          <w:szCs w:val="22"/>
          <w:lang w:val="es-ES"/>
        </w:rPr>
        <w:t xml:space="preserve"> y Virginia Elena Rivero</w:t>
      </w:r>
    </w:p>
    <w:p w:rsidR="00D3639D" w:rsidRPr="00B850AE" w:rsidRDefault="00D3639D" w:rsidP="00B850AE">
      <w:pPr>
        <w:tabs>
          <w:tab w:val="left" w:pos="8647"/>
        </w:tabs>
        <w:ind w:left="567" w:right="844"/>
        <w:jc w:val="both"/>
        <w:rPr>
          <w:rFonts w:ascii="Myriad Pro" w:hAnsi="Myriad Pro" w:cs="Arial"/>
          <w:b/>
          <w:bCs/>
          <w:color w:val="B2A1C7"/>
          <w:sz w:val="22"/>
          <w:szCs w:val="22"/>
          <w:lang w:val="es-ES"/>
        </w:rPr>
      </w:pPr>
    </w:p>
    <w:p w:rsidR="000D64BE" w:rsidRPr="00B850AE" w:rsidRDefault="000D64BE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</w:pPr>
      <w:proofErr w:type="spellStart"/>
      <w:r w:rsidRPr="00B850AE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>Bitácor</w:t>
      </w:r>
      <w:proofErr w:type="spellEnd"/>
      <w:r w:rsidRPr="00B850AE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 xml:space="preserve">@ Perspectivas </w:t>
      </w:r>
    </w:p>
    <w:p w:rsidR="0012484C" w:rsidRPr="00B850AE" w:rsidRDefault="0012484C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i/>
          <w:color w:val="000000"/>
          <w:sz w:val="22"/>
          <w:szCs w:val="22"/>
          <w:highlight w:val="yellow"/>
          <w:lang w:val="es-ES"/>
        </w:rPr>
      </w:pPr>
    </w:p>
    <w:p w:rsidR="000D64BE" w:rsidRPr="00B850AE" w:rsidRDefault="000D64BE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b/>
          <w:color w:val="403152" w:themeColor="accent4" w:themeShade="80"/>
          <w:sz w:val="22"/>
          <w:szCs w:val="22"/>
          <w:lang w:val="es-ES"/>
        </w:rPr>
      </w:pPr>
      <w:proofErr w:type="spellStart"/>
      <w:r w:rsidRPr="00B850AE">
        <w:rPr>
          <w:rFonts w:ascii="Myriad Pro" w:hAnsi="Myriad Pro"/>
          <w:b/>
          <w:color w:val="403152" w:themeColor="accent4" w:themeShade="80"/>
          <w:sz w:val="22"/>
          <w:szCs w:val="22"/>
          <w:lang w:val="es-ES"/>
        </w:rPr>
        <w:t>Nanomateriales</w:t>
      </w:r>
      <w:proofErr w:type="spellEnd"/>
      <w:r w:rsidRPr="00B850AE">
        <w:rPr>
          <w:rFonts w:ascii="Myriad Pro" w:hAnsi="Myriad Pro"/>
          <w:b/>
          <w:color w:val="403152" w:themeColor="accent4" w:themeShade="80"/>
          <w:sz w:val="22"/>
          <w:szCs w:val="22"/>
          <w:lang w:val="es-ES"/>
        </w:rPr>
        <w:t xml:space="preserve"> híbridos para aplicaciones biomédicas</w:t>
      </w:r>
    </w:p>
    <w:p w:rsidR="000D64BE" w:rsidRPr="00B850AE" w:rsidRDefault="000D64BE" w:rsidP="00B850AE">
      <w:pPr>
        <w:tabs>
          <w:tab w:val="left" w:pos="8647"/>
        </w:tabs>
        <w:ind w:left="426" w:right="844"/>
        <w:jc w:val="both"/>
        <w:rPr>
          <w:rFonts w:ascii="Myriad Pro" w:hAnsi="Myriad Pro"/>
          <w:i/>
          <w:sz w:val="22"/>
          <w:szCs w:val="22"/>
          <w:lang w:val="es-ES"/>
        </w:rPr>
      </w:pPr>
      <w:r w:rsidRPr="00B850AE">
        <w:rPr>
          <w:rFonts w:ascii="Myriad Pro" w:hAnsi="Myriad Pro"/>
          <w:i/>
          <w:sz w:val="22"/>
          <w:szCs w:val="22"/>
          <w:lang w:val="es-ES"/>
        </w:rPr>
        <w:t>Por</w:t>
      </w:r>
      <w:r w:rsidRPr="00B850AE">
        <w:rPr>
          <w:rFonts w:ascii="Myriad Pro" w:hAnsi="Myriad Pro"/>
          <w:b/>
          <w:i/>
          <w:sz w:val="22"/>
          <w:szCs w:val="22"/>
          <w:lang w:val="es-ES"/>
        </w:rPr>
        <w:t xml:space="preserve"> </w:t>
      </w:r>
      <w:r w:rsidRPr="00B850AE">
        <w:rPr>
          <w:rFonts w:ascii="Myriad Pro" w:hAnsi="Myriad Pro"/>
          <w:i/>
          <w:sz w:val="22"/>
          <w:szCs w:val="22"/>
          <w:lang w:val="es-ES"/>
        </w:rPr>
        <w:t xml:space="preserve">Diego F. Cadena Castro, Mónica C. García, Paula M. </w:t>
      </w:r>
      <w:proofErr w:type="spellStart"/>
      <w:r w:rsidRPr="00B850AE">
        <w:rPr>
          <w:rFonts w:ascii="Myriad Pro" w:hAnsi="Myriad Pro"/>
          <w:i/>
          <w:sz w:val="22"/>
          <w:szCs w:val="22"/>
          <w:lang w:val="es-ES"/>
        </w:rPr>
        <w:t>Uberman</w:t>
      </w:r>
      <w:proofErr w:type="spellEnd"/>
    </w:p>
    <w:p w:rsidR="00805790" w:rsidRPr="00B850AE" w:rsidRDefault="00805790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i/>
          <w:color w:val="000000"/>
          <w:sz w:val="22"/>
          <w:szCs w:val="22"/>
          <w:lang w:val="es-ES"/>
        </w:rPr>
      </w:pPr>
    </w:p>
    <w:p w:rsidR="000D64BE" w:rsidRPr="00B850AE" w:rsidRDefault="000D64BE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b/>
          <w:sz w:val="22"/>
          <w:szCs w:val="22"/>
          <w:lang w:val="es-ES"/>
        </w:rPr>
      </w:pPr>
      <w:r w:rsidRPr="00B850AE"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  <w:t xml:space="preserve">La levadura </w:t>
      </w:r>
      <w:proofErr w:type="spellStart"/>
      <w:r w:rsidRPr="00B850AE"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  <w:t>Saccharomyces</w:t>
      </w:r>
      <w:proofErr w:type="spellEnd"/>
      <w:r w:rsidRPr="00B850AE"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  <w:t xml:space="preserve"> </w:t>
      </w:r>
      <w:proofErr w:type="spellStart"/>
      <w:r w:rsidRPr="00B850AE"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  <w:t>cerevisiae</w:t>
      </w:r>
      <w:proofErr w:type="spellEnd"/>
      <w:r w:rsidRPr="00B850AE">
        <w:rPr>
          <w:rFonts w:ascii="Myriad Pro" w:hAnsi="Myriad Pro" w:cs="Arial"/>
          <w:b/>
          <w:color w:val="403152" w:themeColor="accent4" w:themeShade="80"/>
          <w:sz w:val="22"/>
          <w:szCs w:val="22"/>
          <w:lang w:val="es-ES"/>
        </w:rPr>
        <w:t>: De la Cerveza a la Biología de Sistemas</w:t>
      </w:r>
    </w:p>
    <w:p w:rsidR="000D64BE" w:rsidRPr="00B850AE" w:rsidRDefault="000D64BE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i/>
          <w:sz w:val="22"/>
          <w:szCs w:val="22"/>
          <w:lang w:val="es-ES"/>
        </w:rPr>
      </w:pPr>
      <w:r w:rsidRPr="00B850AE">
        <w:rPr>
          <w:rFonts w:ascii="Myriad Pro" w:hAnsi="Myriad Pro" w:cs="Arial"/>
          <w:i/>
          <w:sz w:val="22"/>
          <w:szCs w:val="22"/>
          <w:lang w:val="es-ES"/>
        </w:rPr>
        <w:t xml:space="preserve">Por Consuelo Coronel y Javier Valdez </w:t>
      </w:r>
      <w:proofErr w:type="spellStart"/>
      <w:r w:rsidRPr="00B850AE">
        <w:rPr>
          <w:rFonts w:ascii="Myriad Pro" w:hAnsi="Myriad Pro" w:cs="Arial"/>
          <w:i/>
          <w:sz w:val="22"/>
          <w:szCs w:val="22"/>
          <w:lang w:val="es-ES"/>
        </w:rPr>
        <w:t>Taubas</w:t>
      </w:r>
      <w:proofErr w:type="spellEnd"/>
    </w:p>
    <w:p w:rsidR="000D64BE" w:rsidRPr="00B850AE" w:rsidRDefault="000D64BE" w:rsidP="00B850AE">
      <w:pPr>
        <w:tabs>
          <w:tab w:val="left" w:pos="8647"/>
        </w:tabs>
        <w:ind w:left="426" w:right="844"/>
        <w:jc w:val="both"/>
        <w:rPr>
          <w:rFonts w:ascii="Myriad Pro" w:hAnsi="Myriad Pro" w:cs="Arial"/>
          <w:i/>
          <w:color w:val="000000"/>
          <w:sz w:val="22"/>
          <w:szCs w:val="22"/>
          <w:lang w:val="es-ES"/>
        </w:rPr>
      </w:pPr>
    </w:p>
    <w:sectPr w:rsidR="000D64BE" w:rsidRPr="00B850AE" w:rsidSect="005E3AD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1" w:h="16840"/>
      <w:pgMar w:top="1134" w:right="1134" w:bottom="1134" w:left="1701" w:header="709" w:footer="709" w:gutter="0"/>
      <w:cols w:space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99" w:rsidRDefault="008B3B99" w:rsidP="00AC70C1">
      <w:r>
        <w:separator/>
      </w:r>
    </w:p>
  </w:endnote>
  <w:endnote w:type="continuationSeparator" w:id="0">
    <w:p w:rsidR="008B3B99" w:rsidRDefault="008B3B99" w:rsidP="00AC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00"/>
    <w:family w:val="modern"/>
    <w:pitch w:val="fixed"/>
    <w:sig w:usb0="E60022FF" w:usb1="D000F1FB" w:usb2="00000028" w:usb3="00000000" w:csb0="000001DF" w:csb1="00000000"/>
  </w:font>
  <w:font w:name="Droid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7C" w:rsidRDefault="00596C3E" w:rsidP="00FF2B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A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0A7C" w:rsidRDefault="007B0A7C" w:rsidP="007372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yriad Pro" w:hAnsi="Myriad Pro"/>
        <w:sz w:val="18"/>
        <w:szCs w:val="18"/>
      </w:rPr>
      <w:id w:val="178731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:rsidR="007B0A7C" w:rsidRPr="008212E8" w:rsidRDefault="007B0A7C" w:rsidP="001274CD">
        <w:pPr>
          <w:pStyle w:val="Piedepgina"/>
          <w:pBdr>
            <w:top w:val="single" w:sz="4" w:space="0" w:color="auto"/>
          </w:pBdr>
          <w:jc w:val="right"/>
          <w:rPr>
            <w:rFonts w:ascii="Myriad Pro" w:hAnsi="Myriad Pro"/>
            <w:sz w:val="18"/>
            <w:szCs w:val="18"/>
          </w:rPr>
        </w:pPr>
      </w:p>
      <w:p w:rsidR="007B0A7C" w:rsidRPr="008212E8" w:rsidRDefault="008212E8" w:rsidP="001274CD">
        <w:pPr>
          <w:pStyle w:val="Piedepgina"/>
          <w:pBdr>
            <w:top w:val="single" w:sz="4" w:space="0" w:color="auto"/>
          </w:pBdr>
          <w:jc w:val="right"/>
          <w:rPr>
            <w:rFonts w:ascii="Myriad Pro" w:hAnsi="Myriad Pro"/>
            <w:sz w:val="18"/>
            <w:szCs w:val="18"/>
            <w:lang w:val="es-ES"/>
          </w:rPr>
        </w:pPr>
        <w:r w:rsidRPr="008212E8">
          <w:rPr>
            <w:rFonts w:ascii="Myriad Pro" w:hAnsi="Myriad Pro" w:cs="MyriadPro-Bold"/>
            <w:b/>
            <w:bCs/>
            <w:color w:val="403152"/>
            <w:sz w:val="18"/>
            <w:szCs w:val="18"/>
            <w:lang w:val="es-ES"/>
          </w:rPr>
          <w:t xml:space="preserve">Bitácora digital / </w:t>
        </w:r>
        <w:r w:rsidRPr="008212E8">
          <w:rPr>
            <w:rFonts w:ascii="Myriad Pro" w:eastAsia="MyriadPro-Regular" w:hAnsi="Myriad Pro" w:cs="MyriadPro-Regular"/>
            <w:color w:val="000000"/>
            <w:sz w:val="18"/>
            <w:szCs w:val="18"/>
            <w:lang w:val="es-ES"/>
          </w:rPr>
          <w:t xml:space="preserve">Facultad de Ciencias Químicas (UNC) </w:t>
        </w:r>
        <w:r w:rsidR="007B0A7C" w:rsidRPr="008212E8">
          <w:rPr>
            <w:rFonts w:ascii="Myriad Pro" w:hAnsi="Myriad Pro"/>
            <w:sz w:val="18"/>
            <w:szCs w:val="18"/>
          </w:rPr>
          <w:t>І</w:t>
        </w:r>
        <w:r w:rsidR="007B0A7C" w:rsidRPr="008212E8">
          <w:rPr>
            <w:rFonts w:ascii="Myriad Pro" w:hAnsi="Myriad Pro"/>
            <w:sz w:val="18"/>
            <w:szCs w:val="18"/>
            <w:lang w:val="es-ES"/>
          </w:rPr>
          <w:t xml:space="preserve"> </w:t>
        </w:r>
        <w:r w:rsidR="00596C3E" w:rsidRPr="008212E8">
          <w:rPr>
            <w:rFonts w:ascii="Myriad Pro" w:hAnsi="Myriad Pro"/>
            <w:b/>
            <w:sz w:val="18"/>
            <w:szCs w:val="18"/>
          </w:rPr>
          <w:fldChar w:fldCharType="begin"/>
        </w:r>
        <w:r w:rsidR="007B0A7C" w:rsidRPr="008212E8">
          <w:rPr>
            <w:rFonts w:ascii="Myriad Pro" w:hAnsi="Myriad Pro"/>
            <w:b/>
            <w:sz w:val="18"/>
            <w:szCs w:val="18"/>
            <w:lang w:val="es-ES"/>
          </w:rPr>
          <w:instrText xml:space="preserve"> PAGE   \* MERGEFORMAT </w:instrText>
        </w:r>
        <w:r w:rsidR="00596C3E" w:rsidRPr="008212E8">
          <w:rPr>
            <w:rFonts w:ascii="Myriad Pro" w:hAnsi="Myriad Pro"/>
            <w:b/>
            <w:sz w:val="18"/>
            <w:szCs w:val="18"/>
          </w:rPr>
          <w:fldChar w:fldCharType="separate"/>
        </w:r>
        <w:r w:rsidR="004453F4">
          <w:rPr>
            <w:rFonts w:ascii="Myriad Pro" w:hAnsi="Myriad Pro"/>
            <w:b/>
            <w:noProof/>
            <w:sz w:val="18"/>
            <w:szCs w:val="18"/>
            <w:lang w:val="es-ES"/>
          </w:rPr>
          <w:t>1</w:t>
        </w:r>
        <w:r w:rsidR="00596C3E" w:rsidRPr="008212E8">
          <w:rPr>
            <w:rFonts w:ascii="Myriad Pro" w:hAnsi="Myriad Pro"/>
            <w:b/>
            <w:sz w:val="18"/>
            <w:szCs w:val="18"/>
          </w:rPr>
          <w:fldChar w:fldCharType="end"/>
        </w:r>
      </w:p>
      <w:p w:rsidR="007B0A7C" w:rsidRDefault="008B3B99">
        <w:pPr>
          <w:pStyle w:val="Piedepgina"/>
          <w:jc w:val="right"/>
        </w:pPr>
      </w:p>
    </w:sdtContent>
  </w:sdt>
  <w:p w:rsidR="007B0A7C" w:rsidRDefault="007B0A7C" w:rsidP="007372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99" w:rsidRDefault="008B3B99" w:rsidP="00AC70C1">
      <w:r>
        <w:separator/>
      </w:r>
    </w:p>
  </w:footnote>
  <w:footnote w:type="continuationSeparator" w:id="0">
    <w:p w:rsidR="008B3B99" w:rsidRDefault="008B3B99" w:rsidP="00AC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7C" w:rsidRDefault="00596C3E" w:rsidP="0006719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A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0A7C" w:rsidRDefault="007B0A7C" w:rsidP="00FF103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7C" w:rsidRDefault="007B0A7C" w:rsidP="005E3AD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5C86A94" wp14:editId="24ADA0FC">
          <wp:extent cx="5756910" cy="581660"/>
          <wp:effectExtent l="19050" t="0" r="0" b="0"/>
          <wp:docPr id="1" name="0 Imagen" descr="Encabezado Bitácora SECYT FCQ U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Bitácora SECYT FCQ UN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0A7C" w:rsidRDefault="007B0A7C" w:rsidP="00FF1033">
    <w:pPr>
      <w:pStyle w:val="Encabezad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  <w:rPr>
        <w:rFonts w:ascii="Arial" w:eastAsia="Droid Sans Fallback" w:hAnsi="Arial" w:cs="Arial"/>
        <w:color w:val="000000"/>
        <w:sz w:val="20"/>
        <w:szCs w:val="20"/>
      </w:rPr>
    </w:lvl>
  </w:abstractNum>
  <w:abstractNum w:abstractNumId="1">
    <w:nsid w:val="10F36B2D"/>
    <w:multiLevelType w:val="hybridMultilevel"/>
    <w:tmpl w:val="CD26D75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51A3D"/>
    <w:multiLevelType w:val="multilevel"/>
    <w:tmpl w:val="EBA01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B91270"/>
    <w:multiLevelType w:val="hybridMultilevel"/>
    <w:tmpl w:val="13EA79A6"/>
    <w:lvl w:ilvl="0" w:tplc="4B56771A">
      <w:start w:val="1"/>
      <w:numFmt w:val="decimal"/>
      <w:lvlText w:val="%1-"/>
      <w:lvlJc w:val="left"/>
      <w:pPr>
        <w:ind w:left="786" w:hanging="360"/>
      </w:pPr>
      <w:rPr>
        <w:rFonts w:ascii="Arial" w:hAnsi="Arial" w:cs="Arial" w:hint="default"/>
        <w:i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C7FF9"/>
    <w:multiLevelType w:val="hybridMultilevel"/>
    <w:tmpl w:val="F856C38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3439A"/>
    <w:multiLevelType w:val="hybridMultilevel"/>
    <w:tmpl w:val="177A0E20"/>
    <w:lvl w:ilvl="0" w:tplc="EA2E6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DC"/>
    <w:rsid w:val="000051BA"/>
    <w:rsid w:val="00007A0E"/>
    <w:rsid w:val="000102E9"/>
    <w:rsid w:val="000149AF"/>
    <w:rsid w:val="00017DBB"/>
    <w:rsid w:val="00020DA7"/>
    <w:rsid w:val="000239E5"/>
    <w:rsid w:val="00030B04"/>
    <w:rsid w:val="00033C9C"/>
    <w:rsid w:val="00034E56"/>
    <w:rsid w:val="00037184"/>
    <w:rsid w:val="00040F10"/>
    <w:rsid w:val="00042E1F"/>
    <w:rsid w:val="00047E85"/>
    <w:rsid w:val="0005115A"/>
    <w:rsid w:val="000534D1"/>
    <w:rsid w:val="000537E6"/>
    <w:rsid w:val="00057382"/>
    <w:rsid w:val="00061C86"/>
    <w:rsid w:val="00067194"/>
    <w:rsid w:val="0006778D"/>
    <w:rsid w:val="00071814"/>
    <w:rsid w:val="00072FB8"/>
    <w:rsid w:val="00075177"/>
    <w:rsid w:val="00081DD9"/>
    <w:rsid w:val="0009163A"/>
    <w:rsid w:val="00091A4E"/>
    <w:rsid w:val="00091D3C"/>
    <w:rsid w:val="00093E2B"/>
    <w:rsid w:val="00094F41"/>
    <w:rsid w:val="00097CE9"/>
    <w:rsid w:val="000A3B6C"/>
    <w:rsid w:val="000A4366"/>
    <w:rsid w:val="000C47D9"/>
    <w:rsid w:val="000D64BE"/>
    <w:rsid w:val="000E02BB"/>
    <w:rsid w:val="000E164F"/>
    <w:rsid w:val="00100909"/>
    <w:rsid w:val="001019FA"/>
    <w:rsid w:val="00102847"/>
    <w:rsid w:val="001031D4"/>
    <w:rsid w:val="0010603A"/>
    <w:rsid w:val="00111A6E"/>
    <w:rsid w:val="00113391"/>
    <w:rsid w:val="00115CBF"/>
    <w:rsid w:val="001176CF"/>
    <w:rsid w:val="00121BFD"/>
    <w:rsid w:val="0012424F"/>
    <w:rsid w:val="0012484C"/>
    <w:rsid w:val="001274CD"/>
    <w:rsid w:val="001343DF"/>
    <w:rsid w:val="00152112"/>
    <w:rsid w:val="0015393B"/>
    <w:rsid w:val="00165859"/>
    <w:rsid w:val="00176C5C"/>
    <w:rsid w:val="00177651"/>
    <w:rsid w:val="0017772F"/>
    <w:rsid w:val="00190B06"/>
    <w:rsid w:val="00192EDF"/>
    <w:rsid w:val="00196EA5"/>
    <w:rsid w:val="001A332D"/>
    <w:rsid w:val="001A7E66"/>
    <w:rsid w:val="001B0C9A"/>
    <w:rsid w:val="001B723F"/>
    <w:rsid w:val="001C158D"/>
    <w:rsid w:val="001C55CA"/>
    <w:rsid w:val="001D0362"/>
    <w:rsid w:val="001E1248"/>
    <w:rsid w:val="001E31F3"/>
    <w:rsid w:val="001F4BB6"/>
    <w:rsid w:val="001F70EE"/>
    <w:rsid w:val="00203B92"/>
    <w:rsid w:val="0020603D"/>
    <w:rsid w:val="002063E6"/>
    <w:rsid w:val="002069C2"/>
    <w:rsid w:val="002075D7"/>
    <w:rsid w:val="00210306"/>
    <w:rsid w:val="00211F56"/>
    <w:rsid w:val="00214D60"/>
    <w:rsid w:val="00216C68"/>
    <w:rsid w:val="00217D9C"/>
    <w:rsid w:val="002246A0"/>
    <w:rsid w:val="00242ACE"/>
    <w:rsid w:val="002456CB"/>
    <w:rsid w:val="00247D55"/>
    <w:rsid w:val="00251C43"/>
    <w:rsid w:val="00262F4E"/>
    <w:rsid w:val="00270B9C"/>
    <w:rsid w:val="002732C8"/>
    <w:rsid w:val="002740B6"/>
    <w:rsid w:val="00277283"/>
    <w:rsid w:val="0028767F"/>
    <w:rsid w:val="00294F8B"/>
    <w:rsid w:val="00295128"/>
    <w:rsid w:val="002A07F2"/>
    <w:rsid w:val="002A0DBA"/>
    <w:rsid w:val="002B5877"/>
    <w:rsid w:val="002B5A77"/>
    <w:rsid w:val="002B6ADF"/>
    <w:rsid w:val="002C0D07"/>
    <w:rsid w:val="002C1F92"/>
    <w:rsid w:val="002C5E90"/>
    <w:rsid w:val="002D06AD"/>
    <w:rsid w:val="002D1A7A"/>
    <w:rsid w:val="002E6022"/>
    <w:rsid w:val="002F082E"/>
    <w:rsid w:val="002F2A68"/>
    <w:rsid w:val="002F2ACE"/>
    <w:rsid w:val="002F3063"/>
    <w:rsid w:val="002F7BD1"/>
    <w:rsid w:val="003024B5"/>
    <w:rsid w:val="003040E1"/>
    <w:rsid w:val="003049B5"/>
    <w:rsid w:val="00311812"/>
    <w:rsid w:val="003157DF"/>
    <w:rsid w:val="00323170"/>
    <w:rsid w:val="00324250"/>
    <w:rsid w:val="0032563D"/>
    <w:rsid w:val="00333854"/>
    <w:rsid w:val="00334621"/>
    <w:rsid w:val="00342518"/>
    <w:rsid w:val="00345F49"/>
    <w:rsid w:val="00347167"/>
    <w:rsid w:val="00351FCC"/>
    <w:rsid w:val="003619FA"/>
    <w:rsid w:val="00361FBD"/>
    <w:rsid w:val="00367083"/>
    <w:rsid w:val="00367EE8"/>
    <w:rsid w:val="00373264"/>
    <w:rsid w:val="0037474D"/>
    <w:rsid w:val="00377FDE"/>
    <w:rsid w:val="00380CCF"/>
    <w:rsid w:val="003832C7"/>
    <w:rsid w:val="00385D3E"/>
    <w:rsid w:val="003901F4"/>
    <w:rsid w:val="00392085"/>
    <w:rsid w:val="00397F19"/>
    <w:rsid w:val="003A010A"/>
    <w:rsid w:val="003B612B"/>
    <w:rsid w:val="003C2F34"/>
    <w:rsid w:val="003C478B"/>
    <w:rsid w:val="003C4995"/>
    <w:rsid w:val="003D004C"/>
    <w:rsid w:val="003D08FA"/>
    <w:rsid w:val="003D2911"/>
    <w:rsid w:val="003D2A62"/>
    <w:rsid w:val="003D7D45"/>
    <w:rsid w:val="003E0A4C"/>
    <w:rsid w:val="003E0DAF"/>
    <w:rsid w:val="003E3A6F"/>
    <w:rsid w:val="00411884"/>
    <w:rsid w:val="00413F68"/>
    <w:rsid w:val="00417FEF"/>
    <w:rsid w:val="00422379"/>
    <w:rsid w:val="00432241"/>
    <w:rsid w:val="0043263B"/>
    <w:rsid w:val="00435C5A"/>
    <w:rsid w:val="004369D8"/>
    <w:rsid w:val="004453F4"/>
    <w:rsid w:val="004542FD"/>
    <w:rsid w:val="00456070"/>
    <w:rsid w:val="00461BE2"/>
    <w:rsid w:val="00476428"/>
    <w:rsid w:val="00480EEA"/>
    <w:rsid w:val="004A3BD6"/>
    <w:rsid w:val="004A4B48"/>
    <w:rsid w:val="004A5D92"/>
    <w:rsid w:val="004B62B8"/>
    <w:rsid w:val="004B6761"/>
    <w:rsid w:val="004C1919"/>
    <w:rsid w:val="004C23BB"/>
    <w:rsid w:val="004C36BE"/>
    <w:rsid w:val="004C39FB"/>
    <w:rsid w:val="004C3C05"/>
    <w:rsid w:val="004C6165"/>
    <w:rsid w:val="004E07C1"/>
    <w:rsid w:val="004E75D4"/>
    <w:rsid w:val="004E796B"/>
    <w:rsid w:val="004F1BB7"/>
    <w:rsid w:val="004F52ED"/>
    <w:rsid w:val="00500F13"/>
    <w:rsid w:val="00527304"/>
    <w:rsid w:val="00530D4F"/>
    <w:rsid w:val="005409F1"/>
    <w:rsid w:val="00540FA1"/>
    <w:rsid w:val="00555DAD"/>
    <w:rsid w:val="00556F54"/>
    <w:rsid w:val="0055717B"/>
    <w:rsid w:val="00561DB1"/>
    <w:rsid w:val="00570C3F"/>
    <w:rsid w:val="00581916"/>
    <w:rsid w:val="005824FB"/>
    <w:rsid w:val="00584E06"/>
    <w:rsid w:val="00585111"/>
    <w:rsid w:val="0059229A"/>
    <w:rsid w:val="00596C3E"/>
    <w:rsid w:val="00597CA8"/>
    <w:rsid w:val="005D4821"/>
    <w:rsid w:val="005E2CE0"/>
    <w:rsid w:val="005E3ADF"/>
    <w:rsid w:val="005F3BA2"/>
    <w:rsid w:val="00602189"/>
    <w:rsid w:val="00602AB8"/>
    <w:rsid w:val="006210AE"/>
    <w:rsid w:val="00623C1E"/>
    <w:rsid w:val="00625407"/>
    <w:rsid w:val="00626383"/>
    <w:rsid w:val="006272ED"/>
    <w:rsid w:val="00636415"/>
    <w:rsid w:val="0063670C"/>
    <w:rsid w:val="00637FB9"/>
    <w:rsid w:val="00645FBA"/>
    <w:rsid w:val="006466F5"/>
    <w:rsid w:val="00647A28"/>
    <w:rsid w:val="006505B9"/>
    <w:rsid w:val="00655541"/>
    <w:rsid w:val="00656394"/>
    <w:rsid w:val="00672146"/>
    <w:rsid w:val="00682850"/>
    <w:rsid w:val="006838F9"/>
    <w:rsid w:val="00685E9D"/>
    <w:rsid w:val="00692C8D"/>
    <w:rsid w:val="0069759A"/>
    <w:rsid w:val="006A16B8"/>
    <w:rsid w:val="006A18A7"/>
    <w:rsid w:val="006B347A"/>
    <w:rsid w:val="006B7392"/>
    <w:rsid w:val="006C478F"/>
    <w:rsid w:val="006C4EE8"/>
    <w:rsid w:val="006C7416"/>
    <w:rsid w:val="006D3F92"/>
    <w:rsid w:val="006D4660"/>
    <w:rsid w:val="006D6186"/>
    <w:rsid w:val="006D66D8"/>
    <w:rsid w:val="006E02A9"/>
    <w:rsid w:val="006E513A"/>
    <w:rsid w:val="006F1026"/>
    <w:rsid w:val="006F42AA"/>
    <w:rsid w:val="00706260"/>
    <w:rsid w:val="00707BD8"/>
    <w:rsid w:val="00712B91"/>
    <w:rsid w:val="00716C30"/>
    <w:rsid w:val="00720B37"/>
    <w:rsid w:val="007321A9"/>
    <w:rsid w:val="00733E69"/>
    <w:rsid w:val="00737255"/>
    <w:rsid w:val="00742CF2"/>
    <w:rsid w:val="007473A1"/>
    <w:rsid w:val="00752E0A"/>
    <w:rsid w:val="0075496F"/>
    <w:rsid w:val="00756343"/>
    <w:rsid w:val="0076084E"/>
    <w:rsid w:val="007618E8"/>
    <w:rsid w:val="007838A4"/>
    <w:rsid w:val="0078396E"/>
    <w:rsid w:val="00784BE0"/>
    <w:rsid w:val="007A6CA7"/>
    <w:rsid w:val="007A7C05"/>
    <w:rsid w:val="007B0A7C"/>
    <w:rsid w:val="007B572E"/>
    <w:rsid w:val="007D4521"/>
    <w:rsid w:val="007D4D5C"/>
    <w:rsid w:val="007D75C1"/>
    <w:rsid w:val="007F53D0"/>
    <w:rsid w:val="00800A0A"/>
    <w:rsid w:val="00805790"/>
    <w:rsid w:val="00810379"/>
    <w:rsid w:val="00811746"/>
    <w:rsid w:val="0081269B"/>
    <w:rsid w:val="00813F92"/>
    <w:rsid w:val="00814316"/>
    <w:rsid w:val="008212E8"/>
    <w:rsid w:val="00821A86"/>
    <w:rsid w:val="00823239"/>
    <w:rsid w:val="00825F2F"/>
    <w:rsid w:val="00834E15"/>
    <w:rsid w:val="008350F8"/>
    <w:rsid w:val="008356D4"/>
    <w:rsid w:val="0084155C"/>
    <w:rsid w:val="00844725"/>
    <w:rsid w:val="00851F60"/>
    <w:rsid w:val="0086633C"/>
    <w:rsid w:val="00871760"/>
    <w:rsid w:val="0087292A"/>
    <w:rsid w:val="00872E5D"/>
    <w:rsid w:val="008730E0"/>
    <w:rsid w:val="00880F74"/>
    <w:rsid w:val="00890091"/>
    <w:rsid w:val="00890829"/>
    <w:rsid w:val="00890A7D"/>
    <w:rsid w:val="0089249B"/>
    <w:rsid w:val="008B3B99"/>
    <w:rsid w:val="008B6EB0"/>
    <w:rsid w:val="008B7365"/>
    <w:rsid w:val="008C021F"/>
    <w:rsid w:val="008C05A6"/>
    <w:rsid w:val="008C1142"/>
    <w:rsid w:val="008C2A51"/>
    <w:rsid w:val="008C2D43"/>
    <w:rsid w:val="008C6191"/>
    <w:rsid w:val="008C6B79"/>
    <w:rsid w:val="008D2CE6"/>
    <w:rsid w:val="008D5359"/>
    <w:rsid w:val="008D559F"/>
    <w:rsid w:val="008D7FD5"/>
    <w:rsid w:val="008E4E05"/>
    <w:rsid w:val="008E59B3"/>
    <w:rsid w:val="008E7BBA"/>
    <w:rsid w:val="008F1BC0"/>
    <w:rsid w:val="008F4FD7"/>
    <w:rsid w:val="008F6828"/>
    <w:rsid w:val="00902E69"/>
    <w:rsid w:val="0090542A"/>
    <w:rsid w:val="00914C57"/>
    <w:rsid w:val="00925D2C"/>
    <w:rsid w:val="00930D34"/>
    <w:rsid w:val="00931F9E"/>
    <w:rsid w:val="0095079A"/>
    <w:rsid w:val="00954479"/>
    <w:rsid w:val="0096220A"/>
    <w:rsid w:val="009712FF"/>
    <w:rsid w:val="00972ACB"/>
    <w:rsid w:val="0097325C"/>
    <w:rsid w:val="009744BA"/>
    <w:rsid w:val="00975B63"/>
    <w:rsid w:val="009837F3"/>
    <w:rsid w:val="0098453D"/>
    <w:rsid w:val="00986874"/>
    <w:rsid w:val="0099446C"/>
    <w:rsid w:val="00996C5B"/>
    <w:rsid w:val="009A09AC"/>
    <w:rsid w:val="009B24EC"/>
    <w:rsid w:val="009B54DC"/>
    <w:rsid w:val="009C4696"/>
    <w:rsid w:val="009D2B52"/>
    <w:rsid w:val="009D3FDA"/>
    <w:rsid w:val="009E2654"/>
    <w:rsid w:val="009E57A0"/>
    <w:rsid w:val="009F1823"/>
    <w:rsid w:val="009F27BA"/>
    <w:rsid w:val="009F509B"/>
    <w:rsid w:val="009F5350"/>
    <w:rsid w:val="009F75B2"/>
    <w:rsid w:val="00A05804"/>
    <w:rsid w:val="00A154E1"/>
    <w:rsid w:val="00A226DD"/>
    <w:rsid w:val="00A25D07"/>
    <w:rsid w:val="00A26CA4"/>
    <w:rsid w:val="00A31327"/>
    <w:rsid w:val="00A36C90"/>
    <w:rsid w:val="00A43F1C"/>
    <w:rsid w:val="00A52C12"/>
    <w:rsid w:val="00A56BA6"/>
    <w:rsid w:val="00A6236D"/>
    <w:rsid w:val="00A6372D"/>
    <w:rsid w:val="00A63BCF"/>
    <w:rsid w:val="00A643C8"/>
    <w:rsid w:val="00A72671"/>
    <w:rsid w:val="00A72DF3"/>
    <w:rsid w:val="00A82125"/>
    <w:rsid w:val="00A8399A"/>
    <w:rsid w:val="00A879CC"/>
    <w:rsid w:val="00A87A4D"/>
    <w:rsid w:val="00A905EF"/>
    <w:rsid w:val="00A9336B"/>
    <w:rsid w:val="00AA0EC3"/>
    <w:rsid w:val="00AA1F8E"/>
    <w:rsid w:val="00AA7270"/>
    <w:rsid w:val="00AB0475"/>
    <w:rsid w:val="00AB38D2"/>
    <w:rsid w:val="00AC14BB"/>
    <w:rsid w:val="00AC66DB"/>
    <w:rsid w:val="00AC70C1"/>
    <w:rsid w:val="00AD40D4"/>
    <w:rsid w:val="00AD5393"/>
    <w:rsid w:val="00AE023A"/>
    <w:rsid w:val="00AF74CB"/>
    <w:rsid w:val="00AF7CD8"/>
    <w:rsid w:val="00B05FC8"/>
    <w:rsid w:val="00B131DE"/>
    <w:rsid w:val="00B20CC9"/>
    <w:rsid w:val="00B22D0C"/>
    <w:rsid w:val="00B30389"/>
    <w:rsid w:val="00B33E26"/>
    <w:rsid w:val="00B37E9D"/>
    <w:rsid w:val="00B567C3"/>
    <w:rsid w:val="00B6264B"/>
    <w:rsid w:val="00B76131"/>
    <w:rsid w:val="00B850AE"/>
    <w:rsid w:val="00B925CF"/>
    <w:rsid w:val="00B97148"/>
    <w:rsid w:val="00BA19F5"/>
    <w:rsid w:val="00BA23D8"/>
    <w:rsid w:val="00BB021E"/>
    <w:rsid w:val="00BB2407"/>
    <w:rsid w:val="00BC3F86"/>
    <w:rsid w:val="00BD0465"/>
    <w:rsid w:val="00BD3CA3"/>
    <w:rsid w:val="00BD4C01"/>
    <w:rsid w:val="00BD4E7B"/>
    <w:rsid w:val="00BD4F3C"/>
    <w:rsid w:val="00BE1B67"/>
    <w:rsid w:val="00BE2DD7"/>
    <w:rsid w:val="00BE6B51"/>
    <w:rsid w:val="00BF66E0"/>
    <w:rsid w:val="00BF6797"/>
    <w:rsid w:val="00C009FA"/>
    <w:rsid w:val="00C03D67"/>
    <w:rsid w:val="00C049E4"/>
    <w:rsid w:val="00C12875"/>
    <w:rsid w:val="00C12FD0"/>
    <w:rsid w:val="00C15F5D"/>
    <w:rsid w:val="00C17A32"/>
    <w:rsid w:val="00C30D1B"/>
    <w:rsid w:val="00C35DD4"/>
    <w:rsid w:val="00C402AF"/>
    <w:rsid w:val="00C61CF9"/>
    <w:rsid w:val="00C67F9C"/>
    <w:rsid w:val="00C761DF"/>
    <w:rsid w:val="00C77702"/>
    <w:rsid w:val="00C82B89"/>
    <w:rsid w:val="00C83EB7"/>
    <w:rsid w:val="00C91E0E"/>
    <w:rsid w:val="00C9266E"/>
    <w:rsid w:val="00C92BE9"/>
    <w:rsid w:val="00C95D07"/>
    <w:rsid w:val="00C95D54"/>
    <w:rsid w:val="00C96130"/>
    <w:rsid w:val="00CA00B1"/>
    <w:rsid w:val="00CA4182"/>
    <w:rsid w:val="00CA7776"/>
    <w:rsid w:val="00CB5041"/>
    <w:rsid w:val="00CC13E9"/>
    <w:rsid w:val="00CC1E3D"/>
    <w:rsid w:val="00CC3394"/>
    <w:rsid w:val="00CC39BC"/>
    <w:rsid w:val="00CC7604"/>
    <w:rsid w:val="00CD7A7C"/>
    <w:rsid w:val="00CE027D"/>
    <w:rsid w:val="00CE17DF"/>
    <w:rsid w:val="00D01B41"/>
    <w:rsid w:val="00D01FB7"/>
    <w:rsid w:val="00D04B28"/>
    <w:rsid w:val="00D05F45"/>
    <w:rsid w:val="00D121E7"/>
    <w:rsid w:val="00D150EE"/>
    <w:rsid w:val="00D161E1"/>
    <w:rsid w:val="00D2166D"/>
    <w:rsid w:val="00D23A51"/>
    <w:rsid w:val="00D26D81"/>
    <w:rsid w:val="00D3444D"/>
    <w:rsid w:val="00D362FA"/>
    <w:rsid w:val="00D3639D"/>
    <w:rsid w:val="00D444C7"/>
    <w:rsid w:val="00D53EAB"/>
    <w:rsid w:val="00D56DED"/>
    <w:rsid w:val="00D62BF5"/>
    <w:rsid w:val="00D76554"/>
    <w:rsid w:val="00D833EB"/>
    <w:rsid w:val="00D8379C"/>
    <w:rsid w:val="00D83FAB"/>
    <w:rsid w:val="00D91017"/>
    <w:rsid w:val="00D949B6"/>
    <w:rsid w:val="00DA6992"/>
    <w:rsid w:val="00DA7AC9"/>
    <w:rsid w:val="00DA7F62"/>
    <w:rsid w:val="00DB2157"/>
    <w:rsid w:val="00DC1D16"/>
    <w:rsid w:val="00DC5CCF"/>
    <w:rsid w:val="00DE0998"/>
    <w:rsid w:val="00DE67B4"/>
    <w:rsid w:val="00DF0A10"/>
    <w:rsid w:val="00DF76DC"/>
    <w:rsid w:val="00E00671"/>
    <w:rsid w:val="00E06426"/>
    <w:rsid w:val="00E066EB"/>
    <w:rsid w:val="00E06CC7"/>
    <w:rsid w:val="00E07985"/>
    <w:rsid w:val="00E10194"/>
    <w:rsid w:val="00E15A13"/>
    <w:rsid w:val="00E16A2A"/>
    <w:rsid w:val="00E21E74"/>
    <w:rsid w:val="00E22537"/>
    <w:rsid w:val="00E30A01"/>
    <w:rsid w:val="00E42E0E"/>
    <w:rsid w:val="00E462F5"/>
    <w:rsid w:val="00E527F0"/>
    <w:rsid w:val="00E65BC8"/>
    <w:rsid w:val="00E755F3"/>
    <w:rsid w:val="00E7686C"/>
    <w:rsid w:val="00E76A2D"/>
    <w:rsid w:val="00E9227B"/>
    <w:rsid w:val="00E94701"/>
    <w:rsid w:val="00E95CF1"/>
    <w:rsid w:val="00E9623D"/>
    <w:rsid w:val="00EA1272"/>
    <w:rsid w:val="00EA1362"/>
    <w:rsid w:val="00EA4804"/>
    <w:rsid w:val="00EA65D3"/>
    <w:rsid w:val="00EB4FED"/>
    <w:rsid w:val="00EB6199"/>
    <w:rsid w:val="00EB6D9F"/>
    <w:rsid w:val="00EB78EC"/>
    <w:rsid w:val="00EC1442"/>
    <w:rsid w:val="00EC2BFB"/>
    <w:rsid w:val="00EC4C40"/>
    <w:rsid w:val="00EC65F4"/>
    <w:rsid w:val="00ED2B79"/>
    <w:rsid w:val="00ED4CF7"/>
    <w:rsid w:val="00EE42BB"/>
    <w:rsid w:val="00EE796C"/>
    <w:rsid w:val="00EE7BBF"/>
    <w:rsid w:val="00EF597E"/>
    <w:rsid w:val="00EF7587"/>
    <w:rsid w:val="00F01DB9"/>
    <w:rsid w:val="00F026AC"/>
    <w:rsid w:val="00F04D2E"/>
    <w:rsid w:val="00F11AF8"/>
    <w:rsid w:val="00F12AF1"/>
    <w:rsid w:val="00F12F4D"/>
    <w:rsid w:val="00F24DC6"/>
    <w:rsid w:val="00F26406"/>
    <w:rsid w:val="00F27111"/>
    <w:rsid w:val="00F313DC"/>
    <w:rsid w:val="00F33B0B"/>
    <w:rsid w:val="00F369D9"/>
    <w:rsid w:val="00F4201B"/>
    <w:rsid w:val="00F43F54"/>
    <w:rsid w:val="00F45BA7"/>
    <w:rsid w:val="00F51016"/>
    <w:rsid w:val="00F5584A"/>
    <w:rsid w:val="00F55B3F"/>
    <w:rsid w:val="00F61533"/>
    <w:rsid w:val="00F61AEA"/>
    <w:rsid w:val="00F62E80"/>
    <w:rsid w:val="00F65F58"/>
    <w:rsid w:val="00F715CB"/>
    <w:rsid w:val="00F853C3"/>
    <w:rsid w:val="00F86467"/>
    <w:rsid w:val="00F903CF"/>
    <w:rsid w:val="00F93D79"/>
    <w:rsid w:val="00F96002"/>
    <w:rsid w:val="00F96A4A"/>
    <w:rsid w:val="00FA0158"/>
    <w:rsid w:val="00FA6D0A"/>
    <w:rsid w:val="00FB54D0"/>
    <w:rsid w:val="00FB62B7"/>
    <w:rsid w:val="00FB6FFF"/>
    <w:rsid w:val="00FB73DA"/>
    <w:rsid w:val="00FC2CC7"/>
    <w:rsid w:val="00FC317A"/>
    <w:rsid w:val="00FC552F"/>
    <w:rsid w:val="00FC7DBF"/>
    <w:rsid w:val="00FE0737"/>
    <w:rsid w:val="00FE3DCD"/>
    <w:rsid w:val="00FE418B"/>
    <w:rsid w:val="00FE5C50"/>
    <w:rsid w:val="00FE78D7"/>
    <w:rsid w:val="00FF1033"/>
    <w:rsid w:val="00FF289B"/>
    <w:rsid w:val="00FF2B33"/>
    <w:rsid w:val="00FF35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53"/>
  </w:style>
  <w:style w:type="paragraph" w:styleId="Ttulo1">
    <w:name w:val="heading 1"/>
    <w:basedOn w:val="Normal"/>
    <w:link w:val="Ttulo1Car"/>
    <w:uiPriority w:val="9"/>
    <w:qFormat/>
    <w:rsid w:val="00D01B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1B4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BA23D8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A23D8"/>
  </w:style>
  <w:style w:type="character" w:styleId="Refdenotaalfinal">
    <w:name w:val="endnote reference"/>
    <w:basedOn w:val="Fuentedeprrafopredeter"/>
    <w:uiPriority w:val="99"/>
    <w:semiHidden/>
    <w:unhideWhenUsed/>
    <w:rsid w:val="00BA23D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3C9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3C9C"/>
  </w:style>
  <w:style w:type="character" w:styleId="Refdenotaalpie">
    <w:name w:val="footnote reference"/>
    <w:basedOn w:val="Fuentedeprrafopredeter"/>
    <w:uiPriority w:val="99"/>
    <w:semiHidden/>
    <w:unhideWhenUsed/>
    <w:rsid w:val="00033C9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73725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55"/>
  </w:style>
  <w:style w:type="character" w:styleId="Nmerodepgina">
    <w:name w:val="page number"/>
    <w:basedOn w:val="Fuentedeprrafopredeter"/>
    <w:uiPriority w:val="99"/>
    <w:semiHidden/>
    <w:unhideWhenUsed/>
    <w:rsid w:val="00737255"/>
  </w:style>
  <w:style w:type="paragraph" w:styleId="Encabezado">
    <w:name w:val="header"/>
    <w:basedOn w:val="Normal"/>
    <w:link w:val="EncabezadoCar"/>
    <w:uiPriority w:val="99"/>
    <w:unhideWhenUsed/>
    <w:rsid w:val="0089249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9B"/>
  </w:style>
  <w:style w:type="character" w:styleId="Hipervnculo">
    <w:name w:val="Hyperlink"/>
    <w:basedOn w:val="Fuentedeprrafopredeter"/>
    <w:uiPriority w:val="99"/>
    <w:unhideWhenUsed/>
    <w:rsid w:val="00A36C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A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A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4CD"/>
    <w:pPr>
      <w:ind w:left="720"/>
      <w:contextualSpacing/>
    </w:pPr>
  </w:style>
  <w:style w:type="paragraph" w:customStyle="1" w:styleId="PreformattedText">
    <w:name w:val="Preformatted Text"/>
    <w:basedOn w:val="Normal"/>
    <w:rsid w:val="00CA7776"/>
    <w:pPr>
      <w:widowControl w:val="0"/>
      <w:suppressAutoHyphens/>
      <w:spacing w:line="276" w:lineRule="auto"/>
    </w:pPr>
    <w:rPr>
      <w:rFonts w:ascii="DejaVu Sans Mono" w:eastAsia="Droid Sans Fallback" w:hAnsi="DejaVu Sans Mono" w:cs="Droid Sans Devanagari"/>
      <w:sz w:val="20"/>
      <w:szCs w:val="20"/>
      <w:lang w:val="es-AR" w:eastAsia="zh-CN" w:bidi="hi-IN"/>
    </w:rPr>
  </w:style>
  <w:style w:type="paragraph" w:customStyle="1" w:styleId="story-bodyintroduction">
    <w:name w:val="story-body__introduction"/>
    <w:basedOn w:val="Normal"/>
    <w:rsid w:val="008212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01B41"/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customStyle="1" w:styleId="Ttulo3Car">
    <w:name w:val="Título 3 Car"/>
    <w:basedOn w:val="Fuentedeprrafopredeter"/>
    <w:link w:val="Ttulo3"/>
    <w:uiPriority w:val="9"/>
    <w:rsid w:val="00D01B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CA"/>
    </w:rPr>
  </w:style>
  <w:style w:type="character" w:customStyle="1" w:styleId="apple-converted-space">
    <w:name w:val="apple-converted-space"/>
    <w:basedOn w:val="Fuentedeprrafopredeter"/>
    <w:rsid w:val="00D01B41"/>
  </w:style>
  <w:style w:type="character" w:customStyle="1" w:styleId="hl">
    <w:name w:val="hl"/>
    <w:basedOn w:val="Fuentedeprrafopredeter"/>
    <w:rsid w:val="00D01B41"/>
  </w:style>
  <w:style w:type="paragraph" w:styleId="Textoindependiente">
    <w:name w:val="Body Text"/>
    <w:basedOn w:val="Normal"/>
    <w:link w:val="TextoindependienteCar"/>
    <w:semiHidden/>
    <w:unhideWhenUsed/>
    <w:rsid w:val="00F04D2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val="es-AR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04D2E"/>
    <w:rPr>
      <w:rFonts w:ascii="Liberation Serif" w:eastAsia="Droid Sans Fallback" w:hAnsi="Liberation Serif" w:cs="FreeSans"/>
      <w:kern w:val="2"/>
      <w:lang w:val="es-AR" w:eastAsia="zh-CN" w:bidi="hi-IN"/>
    </w:rPr>
  </w:style>
  <w:style w:type="character" w:styleId="Textoennegrita">
    <w:name w:val="Strong"/>
    <w:basedOn w:val="Fuentedeprrafopredeter"/>
    <w:qFormat/>
    <w:rsid w:val="00F04D2E"/>
    <w:rPr>
      <w:b/>
      <w:bCs/>
    </w:rPr>
  </w:style>
  <w:style w:type="paragraph" w:styleId="Textodebloque">
    <w:name w:val="Block Text"/>
    <w:basedOn w:val="Normal"/>
    <w:uiPriority w:val="99"/>
    <w:unhideWhenUsed/>
    <w:rsid w:val="00277283"/>
    <w:pPr>
      <w:spacing w:after="380" w:line="326" w:lineRule="auto"/>
    </w:pPr>
    <w:rPr>
      <w:rFonts w:eastAsiaTheme="minorEastAsia"/>
      <w:iCs/>
      <w:sz w:val="28"/>
      <w:szCs w:val="20"/>
      <w:lang w:val="es-AR"/>
    </w:rPr>
  </w:style>
  <w:style w:type="paragraph" w:customStyle="1" w:styleId="WW-Estilopredeterminado">
    <w:name w:val="WW-Estilo predeterminado"/>
    <w:rsid w:val="00007A0E"/>
    <w:pPr>
      <w:suppressAutoHyphens/>
      <w:spacing w:after="200" w:line="276" w:lineRule="auto"/>
      <w:jc w:val="both"/>
    </w:pPr>
    <w:rPr>
      <w:rFonts w:ascii="Calibri" w:eastAsia="SimSun" w:hAnsi="Calibri" w:cs="Calibri"/>
      <w:color w:val="00000A"/>
      <w:sz w:val="20"/>
      <w:szCs w:val="20"/>
      <w:lang w:val="es-AR" w:eastAsia="zh-CN"/>
    </w:rPr>
  </w:style>
  <w:style w:type="paragraph" w:customStyle="1" w:styleId="Estilo1">
    <w:name w:val="Estilo1"/>
    <w:basedOn w:val="Normal"/>
    <w:link w:val="Estilo1Car"/>
    <w:qFormat/>
    <w:rsid w:val="001B0C9A"/>
    <w:pPr>
      <w:jc w:val="center"/>
    </w:pPr>
    <w:rPr>
      <w:rFonts w:ascii="GungsuhChe" w:eastAsia="GungsuhChe" w:hAnsi="GungsuhChe" w:cs="Times New Roman"/>
      <w:b/>
      <w:i/>
      <w:color w:val="8064A2"/>
      <w:sz w:val="36"/>
      <w:szCs w:val="36"/>
      <w:u w:val="single"/>
      <w:lang w:val="x-none"/>
    </w:rPr>
  </w:style>
  <w:style w:type="character" w:customStyle="1" w:styleId="Estilo1Car">
    <w:name w:val="Estilo1 Car"/>
    <w:link w:val="Estilo1"/>
    <w:rsid w:val="001B0C9A"/>
    <w:rPr>
      <w:rFonts w:ascii="GungsuhChe" w:eastAsia="GungsuhChe" w:hAnsi="GungsuhChe" w:cs="Times New Roman"/>
      <w:b/>
      <w:i/>
      <w:color w:val="8064A2"/>
      <w:sz w:val="36"/>
      <w:szCs w:val="36"/>
      <w:u w:val="single"/>
      <w:lang w:val="x-none"/>
    </w:rPr>
  </w:style>
  <w:style w:type="character" w:customStyle="1" w:styleId="Ninguno">
    <w:name w:val="Ninguno"/>
    <w:rsid w:val="003049B5"/>
  </w:style>
  <w:style w:type="paragraph" w:styleId="Ttulo">
    <w:name w:val="Title"/>
    <w:next w:val="CuerpoA"/>
    <w:link w:val="TtuloCar"/>
    <w:rsid w:val="003049B5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  <w:jc w:val="center"/>
    </w:pPr>
    <w:rPr>
      <w:rFonts w:ascii="Helvetica" w:eastAsia="Arial Unicode MS" w:hAnsi="Helvetica" w:cs="Arial Unicode MS"/>
      <w:b/>
      <w:bCs/>
      <w:color w:val="000000"/>
      <w:sz w:val="34"/>
      <w:szCs w:val="34"/>
      <w:u w:color="000000"/>
      <w:bdr w:val="nil"/>
      <w:lang w:eastAsia="es-AR"/>
    </w:rPr>
  </w:style>
  <w:style w:type="character" w:customStyle="1" w:styleId="TtuloCar">
    <w:name w:val="Título Car"/>
    <w:basedOn w:val="Fuentedeprrafopredeter"/>
    <w:link w:val="Ttulo"/>
    <w:rsid w:val="003049B5"/>
    <w:rPr>
      <w:rFonts w:ascii="Helvetica" w:eastAsia="Arial Unicode MS" w:hAnsi="Helvetica" w:cs="Arial Unicode MS"/>
      <w:b/>
      <w:bCs/>
      <w:color w:val="000000"/>
      <w:sz w:val="34"/>
      <w:szCs w:val="34"/>
      <w:u w:color="000000"/>
      <w:bdr w:val="nil"/>
      <w:lang w:eastAsia="es-AR"/>
    </w:rPr>
  </w:style>
  <w:style w:type="paragraph" w:customStyle="1" w:styleId="CuerpoA">
    <w:name w:val="Cuerpo A"/>
    <w:rsid w:val="003049B5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both"/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  <w:lang w:eastAsia="es-AR"/>
    </w:rPr>
  </w:style>
  <w:style w:type="character" w:customStyle="1" w:styleId="EnlacedeInternet">
    <w:name w:val="Enlace de Internet"/>
    <w:basedOn w:val="Fuentedeprrafopredeter"/>
    <w:uiPriority w:val="99"/>
    <w:unhideWhenUsed/>
    <w:rsid w:val="00CC1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53"/>
  </w:style>
  <w:style w:type="paragraph" w:styleId="Ttulo1">
    <w:name w:val="heading 1"/>
    <w:basedOn w:val="Normal"/>
    <w:link w:val="Ttulo1Car"/>
    <w:uiPriority w:val="9"/>
    <w:qFormat/>
    <w:rsid w:val="00D01B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1B4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BA23D8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A23D8"/>
  </w:style>
  <w:style w:type="character" w:styleId="Refdenotaalfinal">
    <w:name w:val="endnote reference"/>
    <w:basedOn w:val="Fuentedeprrafopredeter"/>
    <w:uiPriority w:val="99"/>
    <w:semiHidden/>
    <w:unhideWhenUsed/>
    <w:rsid w:val="00BA23D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3C9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3C9C"/>
  </w:style>
  <w:style w:type="character" w:styleId="Refdenotaalpie">
    <w:name w:val="footnote reference"/>
    <w:basedOn w:val="Fuentedeprrafopredeter"/>
    <w:uiPriority w:val="99"/>
    <w:semiHidden/>
    <w:unhideWhenUsed/>
    <w:rsid w:val="00033C9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73725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55"/>
  </w:style>
  <w:style w:type="character" w:styleId="Nmerodepgina">
    <w:name w:val="page number"/>
    <w:basedOn w:val="Fuentedeprrafopredeter"/>
    <w:uiPriority w:val="99"/>
    <w:semiHidden/>
    <w:unhideWhenUsed/>
    <w:rsid w:val="00737255"/>
  </w:style>
  <w:style w:type="paragraph" w:styleId="Encabezado">
    <w:name w:val="header"/>
    <w:basedOn w:val="Normal"/>
    <w:link w:val="EncabezadoCar"/>
    <w:uiPriority w:val="99"/>
    <w:unhideWhenUsed/>
    <w:rsid w:val="0089249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9B"/>
  </w:style>
  <w:style w:type="character" w:styleId="Hipervnculo">
    <w:name w:val="Hyperlink"/>
    <w:basedOn w:val="Fuentedeprrafopredeter"/>
    <w:uiPriority w:val="99"/>
    <w:unhideWhenUsed/>
    <w:rsid w:val="00A36C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A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A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4CD"/>
    <w:pPr>
      <w:ind w:left="720"/>
      <w:contextualSpacing/>
    </w:pPr>
  </w:style>
  <w:style w:type="paragraph" w:customStyle="1" w:styleId="PreformattedText">
    <w:name w:val="Preformatted Text"/>
    <w:basedOn w:val="Normal"/>
    <w:rsid w:val="00CA7776"/>
    <w:pPr>
      <w:widowControl w:val="0"/>
      <w:suppressAutoHyphens/>
      <w:spacing w:line="276" w:lineRule="auto"/>
    </w:pPr>
    <w:rPr>
      <w:rFonts w:ascii="DejaVu Sans Mono" w:eastAsia="Droid Sans Fallback" w:hAnsi="DejaVu Sans Mono" w:cs="Droid Sans Devanagari"/>
      <w:sz w:val="20"/>
      <w:szCs w:val="20"/>
      <w:lang w:val="es-AR" w:eastAsia="zh-CN" w:bidi="hi-IN"/>
    </w:rPr>
  </w:style>
  <w:style w:type="paragraph" w:customStyle="1" w:styleId="story-bodyintroduction">
    <w:name w:val="story-body__introduction"/>
    <w:basedOn w:val="Normal"/>
    <w:rsid w:val="008212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01B41"/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customStyle="1" w:styleId="Ttulo3Car">
    <w:name w:val="Título 3 Car"/>
    <w:basedOn w:val="Fuentedeprrafopredeter"/>
    <w:link w:val="Ttulo3"/>
    <w:uiPriority w:val="9"/>
    <w:rsid w:val="00D01B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CA"/>
    </w:rPr>
  </w:style>
  <w:style w:type="character" w:customStyle="1" w:styleId="apple-converted-space">
    <w:name w:val="apple-converted-space"/>
    <w:basedOn w:val="Fuentedeprrafopredeter"/>
    <w:rsid w:val="00D01B41"/>
  </w:style>
  <w:style w:type="character" w:customStyle="1" w:styleId="hl">
    <w:name w:val="hl"/>
    <w:basedOn w:val="Fuentedeprrafopredeter"/>
    <w:rsid w:val="00D01B41"/>
  </w:style>
  <w:style w:type="paragraph" w:styleId="Textoindependiente">
    <w:name w:val="Body Text"/>
    <w:basedOn w:val="Normal"/>
    <w:link w:val="TextoindependienteCar"/>
    <w:semiHidden/>
    <w:unhideWhenUsed/>
    <w:rsid w:val="00F04D2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val="es-AR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04D2E"/>
    <w:rPr>
      <w:rFonts w:ascii="Liberation Serif" w:eastAsia="Droid Sans Fallback" w:hAnsi="Liberation Serif" w:cs="FreeSans"/>
      <w:kern w:val="2"/>
      <w:lang w:val="es-AR" w:eastAsia="zh-CN" w:bidi="hi-IN"/>
    </w:rPr>
  </w:style>
  <w:style w:type="character" w:styleId="Textoennegrita">
    <w:name w:val="Strong"/>
    <w:basedOn w:val="Fuentedeprrafopredeter"/>
    <w:qFormat/>
    <w:rsid w:val="00F04D2E"/>
    <w:rPr>
      <w:b/>
      <w:bCs/>
    </w:rPr>
  </w:style>
  <w:style w:type="paragraph" w:styleId="Textodebloque">
    <w:name w:val="Block Text"/>
    <w:basedOn w:val="Normal"/>
    <w:uiPriority w:val="99"/>
    <w:unhideWhenUsed/>
    <w:rsid w:val="00277283"/>
    <w:pPr>
      <w:spacing w:after="380" w:line="326" w:lineRule="auto"/>
    </w:pPr>
    <w:rPr>
      <w:rFonts w:eastAsiaTheme="minorEastAsia"/>
      <w:iCs/>
      <w:sz w:val="28"/>
      <w:szCs w:val="20"/>
      <w:lang w:val="es-AR"/>
    </w:rPr>
  </w:style>
  <w:style w:type="paragraph" w:customStyle="1" w:styleId="WW-Estilopredeterminado">
    <w:name w:val="WW-Estilo predeterminado"/>
    <w:rsid w:val="00007A0E"/>
    <w:pPr>
      <w:suppressAutoHyphens/>
      <w:spacing w:after="200" w:line="276" w:lineRule="auto"/>
      <w:jc w:val="both"/>
    </w:pPr>
    <w:rPr>
      <w:rFonts w:ascii="Calibri" w:eastAsia="SimSun" w:hAnsi="Calibri" w:cs="Calibri"/>
      <w:color w:val="00000A"/>
      <w:sz w:val="20"/>
      <w:szCs w:val="20"/>
      <w:lang w:val="es-AR" w:eastAsia="zh-CN"/>
    </w:rPr>
  </w:style>
  <w:style w:type="paragraph" w:customStyle="1" w:styleId="Estilo1">
    <w:name w:val="Estilo1"/>
    <w:basedOn w:val="Normal"/>
    <w:link w:val="Estilo1Car"/>
    <w:qFormat/>
    <w:rsid w:val="001B0C9A"/>
    <w:pPr>
      <w:jc w:val="center"/>
    </w:pPr>
    <w:rPr>
      <w:rFonts w:ascii="GungsuhChe" w:eastAsia="GungsuhChe" w:hAnsi="GungsuhChe" w:cs="Times New Roman"/>
      <w:b/>
      <w:i/>
      <w:color w:val="8064A2"/>
      <w:sz w:val="36"/>
      <w:szCs w:val="36"/>
      <w:u w:val="single"/>
      <w:lang w:val="x-none"/>
    </w:rPr>
  </w:style>
  <w:style w:type="character" w:customStyle="1" w:styleId="Estilo1Car">
    <w:name w:val="Estilo1 Car"/>
    <w:link w:val="Estilo1"/>
    <w:rsid w:val="001B0C9A"/>
    <w:rPr>
      <w:rFonts w:ascii="GungsuhChe" w:eastAsia="GungsuhChe" w:hAnsi="GungsuhChe" w:cs="Times New Roman"/>
      <w:b/>
      <w:i/>
      <w:color w:val="8064A2"/>
      <w:sz w:val="36"/>
      <w:szCs w:val="36"/>
      <w:u w:val="single"/>
      <w:lang w:val="x-none"/>
    </w:rPr>
  </w:style>
  <w:style w:type="character" w:customStyle="1" w:styleId="Ninguno">
    <w:name w:val="Ninguno"/>
    <w:rsid w:val="003049B5"/>
  </w:style>
  <w:style w:type="paragraph" w:styleId="Ttulo">
    <w:name w:val="Title"/>
    <w:next w:val="CuerpoA"/>
    <w:link w:val="TtuloCar"/>
    <w:rsid w:val="003049B5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  <w:jc w:val="center"/>
    </w:pPr>
    <w:rPr>
      <w:rFonts w:ascii="Helvetica" w:eastAsia="Arial Unicode MS" w:hAnsi="Helvetica" w:cs="Arial Unicode MS"/>
      <w:b/>
      <w:bCs/>
      <w:color w:val="000000"/>
      <w:sz w:val="34"/>
      <w:szCs w:val="34"/>
      <w:u w:color="000000"/>
      <w:bdr w:val="nil"/>
      <w:lang w:eastAsia="es-AR"/>
    </w:rPr>
  </w:style>
  <w:style w:type="character" w:customStyle="1" w:styleId="TtuloCar">
    <w:name w:val="Título Car"/>
    <w:basedOn w:val="Fuentedeprrafopredeter"/>
    <w:link w:val="Ttulo"/>
    <w:rsid w:val="003049B5"/>
    <w:rPr>
      <w:rFonts w:ascii="Helvetica" w:eastAsia="Arial Unicode MS" w:hAnsi="Helvetica" w:cs="Arial Unicode MS"/>
      <w:b/>
      <w:bCs/>
      <w:color w:val="000000"/>
      <w:sz w:val="34"/>
      <w:szCs w:val="34"/>
      <w:u w:color="000000"/>
      <w:bdr w:val="nil"/>
      <w:lang w:eastAsia="es-AR"/>
    </w:rPr>
  </w:style>
  <w:style w:type="paragraph" w:customStyle="1" w:styleId="CuerpoA">
    <w:name w:val="Cuerpo A"/>
    <w:rsid w:val="003049B5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both"/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  <w:lang w:eastAsia="es-AR"/>
    </w:rPr>
  </w:style>
  <w:style w:type="character" w:customStyle="1" w:styleId="EnlacedeInternet">
    <w:name w:val="Enlace de Internet"/>
    <w:basedOn w:val="Fuentedeprrafopredeter"/>
    <w:uiPriority w:val="99"/>
    <w:unhideWhenUsed/>
    <w:rsid w:val="00CC1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E897-0370-41E7-8494-E6BD6292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Cordoba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Pacioni</dc:creator>
  <cp:lastModifiedBy>Usuario de Windows</cp:lastModifiedBy>
  <cp:revision>2</cp:revision>
  <cp:lastPrinted>2015-11-09T10:54:00Z</cp:lastPrinted>
  <dcterms:created xsi:type="dcterms:W3CDTF">2019-03-01T12:11:00Z</dcterms:created>
  <dcterms:modified xsi:type="dcterms:W3CDTF">2019-03-01T12:11:00Z</dcterms:modified>
</cp:coreProperties>
</file>