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83" w:rsidRPr="007216AF" w:rsidRDefault="00E25983" w:rsidP="00E259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7216AF">
        <w:rPr>
          <w:rFonts w:ascii="Times New Roman" w:hAnsi="Times New Roman" w:cs="Times New Roman"/>
          <w:color w:val="000000" w:themeColor="text1"/>
        </w:rPr>
        <w:t>TABLA 3- Rendimiento general de las ecuaciones estudiadas.</w:t>
      </w:r>
    </w:p>
    <w:tbl>
      <w:tblPr>
        <w:tblStyle w:val="Tablaconcuadrcula"/>
        <w:tblW w:w="9039" w:type="dxa"/>
        <w:jc w:val="center"/>
        <w:tblBorders>
          <w:insideV w:val="none" w:sz="0" w:space="0" w:color="auto"/>
        </w:tblBorders>
        <w:tblLook w:val="04A0"/>
      </w:tblPr>
      <w:tblGrid>
        <w:gridCol w:w="1815"/>
        <w:gridCol w:w="1695"/>
        <w:gridCol w:w="1701"/>
        <w:gridCol w:w="1843"/>
        <w:gridCol w:w="1985"/>
      </w:tblGrid>
      <w:tr w:rsidR="00E25983" w:rsidRPr="007216AF" w:rsidTr="00417B5C">
        <w:trPr>
          <w:jc w:val="center"/>
        </w:trPr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E25983" w:rsidRPr="00241DB4" w:rsidRDefault="00E25983" w:rsidP="00241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b/>
                <w:color w:val="000000" w:themeColor="text1"/>
              </w:rPr>
              <w:t>Variable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b/>
                <w:color w:val="000000" w:themeColor="text1"/>
              </w:rPr>
              <w:t xml:space="preserve">IFGe </w:t>
            </w:r>
          </w:p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b/>
                <w:color w:val="000000" w:themeColor="text1"/>
              </w:rPr>
              <w:t>MDRD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b/>
                <w:color w:val="000000" w:themeColor="text1"/>
              </w:rPr>
              <w:t xml:space="preserve">IFGe </w:t>
            </w:r>
          </w:p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b/>
                <w:color w:val="000000" w:themeColor="text1"/>
              </w:rPr>
              <w:t>CKD-EPI-CREAT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b/>
                <w:color w:val="000000" w:themeColor="text1"/>
              </w:rPr>
              <w:t xml:space="preserve">IFGe </w:t>
            </w:r>
          </w:p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b/>
                <w:color w:val="000000" w:themeColor="text1"/>
              </w:rPr>
              <w:t>CKD-EPI-CREAT+CIS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b/>
                <w:color w:val="000000" w:themeColor="text1"/>
              </w:rPr>
              <w:t xml:space="preserve">IFGe </w:t>
            </w:r>
          </w:p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b/>
                <w:color w:val="000000" w:themeColor="text1"/>
              </w:rPr>
              <w:t>STEVENS CREAT+CIS</w:t>
            </w:r>
          </w:p>
        </w:tc>
      </w:tr>
      <w:tr w:rsidR="00E25983" w:rsidRPr="007216AF" w:rsidTr="0077319D">
        <w:trPr>
          <w:trHeight w:val="639"/>
          <w:jc w:val="center"/>
        </w:trPr>
        <w:tc>
          <w:tcPr>
            <w:tcW w:w="1815" w:type="dxa"/>
            <w:tcBorders>
              <w:bottom w:val="nil"/>
              <w:right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Media</w:t>
            </w:r>
          </w:p>
          <w:p w:rsidR="00E25983" w:rsidRPr="007216AF" w:rsidRDefault="00B82DDA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mL</w:t>
            </w:r>
            <w:r w:rsidR="00E25983" w:rsidRPr="007216AF">
              <w:rPr>
                <w:rFonts w:ascii="Times New Roman" w:hAnsi="Times New Roman" w:cs="Times New Roman"/>
                <w:color w:val="000000" w:themeColor="text1"/>
              </w:rPr>
              <w:t>/min/1,73m</w:t>
            </w:r>
            <w:r w:rsidR="00E25983" w:rsidRPr="007216A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tcBorders>
              <w:left w:val="nil"/>
              <w:bottom w:val="nil"/>
              <w:right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86,50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94,09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97,71</w:t>
            </w:r>
          </w:p>
        </w:tc>
        <w:tc>
          <w:tcPr>
            <w:tcW w:w="1985" w:type="dxa"/>
            <w:tcBorders>
              <w:left w:val="nil"/>
              <w:bottom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94,17</w:t>
            </w:r>
          </w:p>
        </w:tc>
      </w:tr>
      <w:tr w:rsidR="00E25983" w:rsidRPr="007216AF" w:rsidTr="0077319D">
        <w:trPr>
          <w:jc w:val="center"/>
        </w:trPr>
        <w:tc>
          <w:tcPr>
            <w:tcW w:w="1815" w:type="dxa"/>
            <w:tcBorders>
              <w:top w:val="nil"/>
              <w:bottom w:val="nil"/>
              <w:right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DE</w:t>
            </w:r>
          </w:p>
          <w:p w:rsidR="00E25983" w:rsidRPr="007216AF" w:rsidRDefault="00B82DDA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mL</w:t>
            </w:r>
            <w:r w:rsidR="00E25983" w:rsidRPr="007216AF">
              <w:rPr>
                <w:rFonts w:ascii="Times New Roman" w:hAnsi="Times New Roman" w:cs="Times New Roman"/>
                <w:color w:val="000000" w:themeColor="text1"/>
              </w:rPr>
              <w:t>/min/1,73m</w:t>
            </w:r>
            <w:r w:rsidR="00E25983" w:rsidRPr="007216AF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14,35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13,83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14,98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15,13</w:t>
            </w:r>
          </w:p>
        </w:tc>
      </w:tr>
      <w:tr w:rsidR="003E3132" w:rsidRPr="007216AF" w:rsidTr="0077319D">
        <w:trPr>
          <w:trHeight w:val="478"/>
          <w:jc w:val="center"/>
        </w:trPr>
        <w:tc>
          <w:tcPr>
            <w:tcW w:w="18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7319D" w:rsidRPr="007216AF" w:rsidRDefault="003E3132" w:rsidP="0077319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 w:rsidRPr="007216AF">
              <w:rPr>
                <w:rFonts w:ascii="Times New Roman" w:eastAsiaTheme="minorEastAsia" w:hAnsi="Times New Roman" w:cs="Times New Roman"/>
                <w:color w:val="000000"/>
              </w:rPr>
              <w:t>IC  95%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132" w:rsidRPr="007216AF" w:rsidRDefault="00B82DDA" w:rsidP="005221E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[</w:t>
            </w:r>
            <w:r w:rsidR="003E3132" w:rsidRPr="007216AF">
              <w:rPr>
                <w:rFonts w:ascii="Times New Roman" w:eastAsiaTheme="minorEastAsia" w:hAnsi="Times New Roman" w:cs="Times New Roman"/>
                <w:color w:val="000000"/>
              </w:rPr>
              <w:t>58,37; 114,63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]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132" w:rsidRPr="007216AF" w:rsidRDefault="00B82DDA" w:rsidP="005221E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[</w:t>
            </w:r>
            <w:r w:rsidR="003E3132" w:rsidRPr="007216AF">
              <w:rPr>
                <w:rFonts w:ascii="Times New Roman" w:eastAsiaTheme="minorEastAsia" w:hAnsi="Times New Roman" w:cs="Times New Roman"/>
                <w:color w:val="000000"/>
              </w:rPr>
              <w:t>66,98; 121,20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]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E3132" w:rsidRPr="007216AF" w:rsidRDefault="00B82DDA" w:rsidP="005221E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[</w:t>
            </w:r>
            <w:r w:rsidR="003E3132" w:rsidRPr="007216AF">
              <w:rPr>
                <w:rFonts w:ascii="Times New Roman" w:eastAsiaTheme="minorEastAsia" w:hAnsi="Times New Roman" w:cs="Times New Roman"/>
                <w:color w:val="000000"/>
              </w:rPr>
              <w:t>68,35; 127,07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]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E3132" w:rsidRPr="007216AF" w:rsidRDefault="00B82DDA" w:rsidP="005221ED">
            <w:pPr>
              <w:jc w:val="center"/>
              <w:rPr>
                <w:rFonts w:ascii="Times New Roman" w:eastAsiaTheme="minorEastAsia" w:hAnsi="Times New Roman" w:cs="Times New Roman"/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</w:rPr>
              <w:t>[</w:t>
            </w:r>
            <w:r w:rsidR="003E3132" w:rsidRPr="007216AF">
              <w:rPr>
                <w:rFonts w:ascii="Times New Roman" w:eastAsiaTheme="minorEastAsia" w:hAnsi="Times New Roman" w:cs="Times New Roman"/>
                <w:color w:val="000000"/>
              </w:rPr>
              <w:t>64,52; 123,82</w:t>
            </w:r>
            <w:r>
              <w:rPr>
                <w:rFonts w:ascii="Times New Roman" w:eastAsiaTheme="minorEastAsia" w:hAnsi="Times New Roman" w:cs="Times New Roman"/>
                <w:color w:val="000000"/>
              </w:rPr>
              <w:t>]</w:t>
            </w:r>
          </w:p>
        </w:tc>
      </w:tr>
      <w:tr w:rsidR="00E25983" w:rsidRPr="007216AF" w:rsidTr="0077319D">
        <w:trPr>
          <w:trHeight w:val="634"/>
          <w:jc w:val="center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 xml:space="preserve">Bias </w:t>
            </w:r>
          </w:p>
          <w:p w:rsidR="00E25983" w:rsidRPr="007216AF" w:rsidRDefault="00B82DDA" w:rsidP="00B82D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(mL</w:t>
            </w:r>
            <w:r w:rsidR="00E25983" w:rsidRPr="007216AF">
              <w:rPr>
                <w:rFonts w:ascii="Times New Roman" w:hAnsi="Times New Roman" w:cs="Times New Roman"/>
                <w:color w:val="000000" w:themeColor="text1"/>
              </w:rPr>
              <w:t>/min/1,73m²)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2DDA" w:rsidRPr="007216AF" w:rsidRDefault="00E25983" w:rsidP="00B82D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-10,36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983" w:rsidRPr="007216AF" w:rsidRDefault="00E25983" w:rsidP="00B82D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-1,53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1,93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-0,71</w:t>
            </w:r>
          </w:p>
        </w:tc>
      </w:tr>
      <w:tr w:rsidR="00E25983" w:rsidRPr="007216AF" w:rsidTr="0077319D">
        <w:trPr>
          <w:trHeight w:val="262"/>
          <w:jc w:val="center"/>
        </w:trPr>
        <w:tc>
          <w:tcPr>
            <w:tcW w:w="181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IC 95%</w:t>
            </w:r>
          </w:p>
          <w:p w:rsidR="00E25983" w:rsidRPr="007216AF" w:rsidRDefault="00B82DDA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(mL</w:t>
            </w:r>
            <w:r w:rsidR="00E25983" w:rsidRPr="007216AF">
              <w:rPr>
                <w:rFonts w:ascii="Times New Roman" w:hAnsi="Times New Roman" w:cs="Times New Roman"/>
                <w:color w:val="000000" w:themeColor="text1"/>
              </w:rPr>
              <w:t>/min/1,73m²)</w:t>
            </w:r>
          </w:p>
        </w:tc>
        <w:tc>
          <w:tcPr>
            <w:tcW w:w="16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[-18,08;-2,65]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[-4,63;1,58]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[-1,55;5,41]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25983" w:rsidRPr="007216AF" w:rsidRDefault="00E25983" w:rsidP="00F43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216AF">
              <w:rPr>
                <w:rFonts w:ascii="Times New Roman" w:hAnsi="Times New Roman" w:cs="Times New Roman"/>
                <w:color w:val="000000" w:themeColor="text1"/>
              </w:rPr>
              <w:t>[-2,84;1,42]</w:t>
            </w:r>
          </w:p>
        </w:tc>
      </w:tr>
    </w:tbl>
    <w:p w:rsidR="00E25983" w:rsidRPr="00F92AFC" w:rsidRDefault="00E25983" w:rsidP="00E25983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92AF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Referencias: DE=desviación estándar; IC 95%= intervalo de confianza del 95%. Bias calculado a un Nivel </w:t>
      </w:r>
      <w:r w:rsidR="0077319D" w:rsidRPr="00F92AFC">
        <w:rPr>
          <w:rFonts w:ascii="Times New Roman" w:hAnsi="Times New Roman" w:cs="Times New Roman"/>
          <w:color w:val="000000" w:themeColor="text1"/>
          <w:sz w:val="20"/>
          <w:szCs w:val="20"/>
        </w:rPr>
        <w:t>de Decisión Médica de IFGm=90 mL</w:t>
      </w:r>
      <w:r w:rsidRPr="00F92AFC">
        <w:rPr>
          <w:rFonts w:ascii="Times New Roman" w:hAnsi="Times New Roman" w:cs="Times New Roman"/>
          <w:color w:val="000000" w:themeColor="text1"/>
          <w:sz w:val="20"/>
          <w:szCs w:val="20"/>
        </w:rPr>
        <w:t>/min/1,73m².</w:t>
      </w:r>
    </w:p>
    <w:p w:rsidR="00E25983" w:rsidRPr="007216AF" w:rsidRDefault="00E25983" w:rsidP="00E2598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E25983" w:rsidRPr="00BC2C23" w:rsidRDefault="00E25983" w:rsidP="00E2598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8CF" w:rsidRDefault="005028CF"/>
    <w:sectPr w:rsidR="005028CF" w:rsidSect="005028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5983"/>
    <w:rsid w:val="00241DB4"/>
    <w:rsid w:val="0034790B"/>
    <w:rsid w:val="003C6EC4"/>
    <w:rsid w:val="003E1A51"/>
    <w:rsid w:val="003E3132"/>
    <w:rsid w:val="00417B5C"/>
    <w:rsid w:val="005028CF"/>
    <w:rsid w:val="007216AF"/>
    <w:rsid w:val="0077319D"/>
    <w:rsid w:val="00A946AE"/>
    <w:rsid w:val="00AD79A3"/>
    <w:rsid w:val="00B56955"/>
    <w:rsid w:val="00B82DDA"/>
    <w:rsid w:val="00DE0CF0"/>
    <w:rsid w:val="00E25983"/>
    <w:rsid w:val="00F9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9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 Medina</dc:creator>
  <cp:lastModifiedBy>Gisel Medina</cp:lastModifiedBy>
  <cp:revision>10</cp:revision>
  <dcterms:created xsi:type="dcterms:W3CDTF">2016-07-07T09:42:00Z</dcterms:created>
  <dcterms:modified xsi:type="dcterms:W3CDTF">2016-07-09T04:21:00Z</dcterms:modified>
</cp:coreProperties>
</file>