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2B" w:rsidRDefault="00B5222B" w:rsidP="00B5222B">
      <w:pPr>
        <w:spacing w:line="480" w:lineRule="auto"/>
        <w:rPr>
          <w:b/>
          <w:lang w:val="en-US"/>
        </w:rPr>
      </w:pPr>
    </w:p>
    <w:p w:rsidR="00B5222B" w:rsidRDefault="00B5222B" w:rsidP="00B5222B">
      <w:pPr>
        <w:spacing w:line="480" w:lineRule="auto"/>
        <w:jc w:val="center"/>
        <w:rPr>
          <w:b/>
          <w:lang w:val="es-AR"/>
        </w:rPr>
      </w:pPr>
      <w:r>
        <w:rPr>
          <w:b/>
          <w:lang w:val="es-AR"/>
        </w:rPr>
        <w:t>Efecto del diacepam sobre la Extinción consumatoria</w:t>
      </w:r>
    </w:p>
    <w:p w:rsidR="00B5222B" w:rsidRDefault="00B5222B" w:rsidP="00B5222B">
      <w:pPr>
        <w:spacing w:line="480" w:lineRule="auto"/>
        <w:jc w:val="center"/>
        <w:rPr>
          <w:lang w:val="pt-BR"/>
        </w:rPr>
      </w:pPr>
    </w:p>
    <w:p w:rsidR="00B5222B" w:rsidRDefault="00B5222B" w:rsidP="00B5222B">
      <w:pPr>
        <w:spacing w:line="480" w:lineRule="auto"/>
        <w:jc w:val="center"/>
        <w:rPr>
          <w:lang w:val="pt-BR"/>
        </w:rPr>
      </w:pPr>
      <w:r>
        <w:rPr>
          <w:lang w:val="pt-BR"/>
        </w:rPr>
        <w:t>Nadia Justel, Alba Mustaca, Mariana Bentosela &amp; Eliana Ruetti</w:t>
      </w:r>
    </w:p>
    <w:p w:rsidR="00B5222B" w:rsidRDefault="00B5222B" w:rsidP="00B5222B">
      <w:pPr>
        <w:spacing w:line="480" w:lineRule="auto"/>
        <w:jc w:val="center"/>
        <w:rPr>
          <w:lang w:val="pt-BR"/>
        </w:rPr>
      </w:pPr>
    </w:p>
    <w:p w:rsidR="00B5222B" w:rsidRDefault="00B5222B" w:rsidP="00B5222B">
      <w:pPr>
        <w:spacing w:line="480" w:lineRule="auto"/>
        <w:jc w:val="center"/>
        <w:rPr>
          <w:lang w:val="pt-BR"/>
        </w:rPr>
      </w:pPr>
    </w:p>
    <w:p w:rsidR="00B5222B" w:rsidRDefault="00B5222B" w:rsidP="00B5222B">
      <w:pPr>
        <w:pStyle w:val="Heading1"/>
        <w:spacing w:line="480" w:lineRule="auto"/>
        <w:ind w:left="57" w:firstLine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Laboratorio de Psicología Experimental y Aplicada (PSEA)</w:t>
      </w:r>
    </w:p>
    <w:p w:rsidR="00B5222B" w:rsidRDefault="00B5222B" w:rsidP="00B5222B">
      <w:pPr>
        <w:pStyle w:val="Heading1"/>
        <w:spacing w:line="480" w:lineRule="auto"/>
        <w:ind w:left="57" w:firstLine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Instituto de Investigaciones Médicas (IDIM)</w:t>
      </w:r>
    </w:p>
    <w:p w:rsidR="00B5222B" w:rsidRDefault="00B5222B" w:rsidP="00B5222B">
      <w:pPr>
        <w:pStyle w:val="Heading1"/>
        <w:spacing w:line="480" w:lineRule="auto"/>
        <w:ind w:left="57" w:firstLine="0"/>
        <w:rPr>
          <w:rFonts w:ascii="Times New Roman" w:hAnsi="Times New Roman"/>
          <w:b w:val="0"/>
          <w:sz w:val="24"/>
          <w:lang w:val="es-ES"/>
        </w:rPr>
      </w:pPr>
      <w:r>
        <w:rPr>
          <w:rFonts w:ascii="Times New Roman" w:hAnsi="Times New Roman"/>
          <w:b w:val="0"/>
          <w:sz w:val="24"/>
          <w:lang w:val="es-ES"/>
        </w:rPr>
        <w:t>CONICET-UBA</w:t>
      </w:r>
    </w:p>
    <w:p w:rsidR="00B5222B" w:rsidRDefault="00B5222B" w:rsidP="00B5222B">
      <w:pPr>
        <w:pStyle w:val="Heading1"/>
        <w:spacing w:line="480" w:lineRule="auto"/>
        <w:ind w:left="57" w:firstLine="0"/>
        <w:jc w:val="left"/>
        <w:rPr>
          <w:rFonts w:ascii="Times New Roman" w:hAnsi="Times New Roman"/>
          <w:b w:val="0"/>
          <w:sz w:val="24"/>
          <w:lang w:val="es-ES"/>
        </w:rPr>
      </w:pPr>
    </w:p>
    <w:p w:rsidR="00B5222B" w:rsidRDefault="00B5222B" w:rsidP="00B5222B">
      <w:pPr>
        <w:spacing w:line="480" w:lineRule="auto"/>
        <w:rPr>
          <w:lang w:val="es-ES"/>
        </w:rPr>
      </w:pPr>
    </w:p>
    <w:p w:rsidR="00B5222B" w:rsidRDefault="00B5222B" w:rsidP="00B5222B">
      <w:pPr>
        <w:spacing w:line="480" w:lineRule="auto"/>
        <w:rPr>
          <w:lang w:val="es-ES"/>
        </w:rPr>
      </w:pPr>
    </w:p>
    <w:p w:rsidR="00B5222B" w:rsidRDefault="00B5222B" w:rsidP="00B5222B">
      <w:pPr>
        <w:spacing w:line="480" w:lineRule="auto"/>
        <w:rPr>
          <w:lang w:val="es-ES"/>
        </w:rPr>
      </w:pPr>
    </w:p>
    <w:p w:rsidR="00B5222B" w:rsidRDefault="00B5222B" w:rsidP="00B5222B">
      <w:pPr>
        <w:pStyle w:val="Heading1"/>
        <w:spacing w:line="480" w:lineRule="auto"/>
        <w:jc w:val="left"/>
        <w:rPr>
          <w:rFonts w:ascii="Times New Roman" w:hAnsi="Times New Roman"/>
          <w:b w:val="0"/>
          <w:sz w:val="24"/>
          <w:lang w:val="es-AR"/>
        </w:rPr>
      </w:pPr>
      <w:r>
        <w:rPr>
          <w:rFonts w:ascii="Times New Roman" w:hAnsi="Times New Roman"/>
          <w:b w:val="0"/>
          <w:sz w:val="24"/>
          <w:lang w:val="es-AR"/>
        </w:rPr>
        <w:t>Por favor enviar correspondencia a:</w:t>
      </w:r>
    </w:p>
    <w:p w:rsidR="00B5222B" w:rsidRDefault="00B5222B" w:rsidP="00B5222B">
      <w:pPr>
        <w:spacing w:line="480" w:lineRule="auto"/>
      </w:pPr>
      <w:r>
        <w:t>Nadia Justel. Laboratorio de Psicología Experimental y Aplicada (PSEA). Instituto de Investigaciones Médicas (IDIM). CONICET-UBA. Combatientes de Malvinas 3150 (1426). Buenos Aires. Argentina. nadiajustel@gmail.com</w:t>
      </w:r>
    </w:p>
    <w:p w:rsidR="007E774F" w:rsidRDefault="007E774F"/>
    <w:p w:rsidR="00B5222B" w:rsidRDefault="00B5222B" w:rsidP="00B5222B">
      <w:pPr>
        <w:pageBreakBefore/>
        <w:spacing w:line="480" w:lineRule="auto"/>
        <w:rPr>
          <w:b/>
          <w:lang w:val="es-AR"/>
        </w:rPr>
      </w:pPr>
      <w:r>
        <w:rPr>
          <w:b/>
          <w:lang w:val="es-AR"/>
        </w:rPr>
        <w:lastRenderedPageBreak/>
        <w:t>Agradecimientos</w:t>
      </w:r>
    </w:p>
    <w:p w:rsidR="00B5222B" w:rsidRDefault="00B5222B" w:rsidP="00B5222B">
      <w:pPr>
        <w:spacing w:line="480" w:lineRule="auto"/>
      </w:pPr>
      <w:r>
        <w:t xml:space="preserve">Las autoras agradecen especialmente el apoyo de CONICET y a la Agencia Nacional de Promoción Científica y Tecnológica, a través de los proyectos PICT 2004 número 25335 y PICT 2005 número 38020, y a UBACyT, Argentina. Enviar correspondencia a </w:t>
      </w:r>
      <w:hyperlink r:id="rId5" w:history="1">
        <w:r>
          <w:rPr>
            <w:rStyle w:val="Hyperlink"/>
          </w:rPr>
          <w:t>nadiajustel@gmail.com</w:t>
        </w:r>
      </w:hyperlink>
      <w:r>
        <w:t xml:space="preserve">. </w:t>
      </w:r>
    </w:p>
    <w:p w:rsidR="00B5222B" w:rsidRDefault="00B5222B"/>
    <w:sectPr w:rsidR="00B5222B" w:rsidSect="007E7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5222B"/>
    <w:rsid w:val="007E774F"/>
    <w:rsid w:val="00B5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Heading1">
    <w:name w:val="heading 1"/>
    <w:basedOn w:val="Normal"/>
    <w:next w:val="Normal"/>
    <w:link w:val="Heading1Char"/>
    <w:qFormat/>
    <w:rsid w:val="00B5222B"/>
    <w:pPr>
      <w:keepNext/>
      <w:numPr>
        <w:numId w:val="1"/>
      </w:numPr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222B"/>
    <w:rPr>
      <w:rFonts w:ascii="Arial" w:eastAsia="Times New Roman" w:hAnsi="Arial" w:cs="Times New Roman"/>
      <w:b/>
      <w:sz w:val="20"/>
      <w:szCs w:val="24"/>
      <w:lang w:val="es-ES_tradnl" w:eastAsia="ar-SA"/>
    </w:rPr>
  </w:style>
  <w:style w:type="character" w:styleId="Hyperlink">
    <w:name w:val="Hyperlink"/>
    <w:rsid w:val="00B522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iajust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Human01</cp:lastModifiedBy>
  <cp:revision>1</cp:revision>
  <dcterms:created xsi:type="dcterms:W3CDTF">2011-05-31T13:59:00Z</dcterms:created>
  <dcterms:modified xsi:type="dcterms:W3CDTF">2011-05-31T14:00:00Z</dcterms:modified>
</cp:coreProperties>
</file>